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4DE61" w14:textId="77777777" w:rsidR="00BE1491" w:rsidRPr="00E57EBE" w:rsidRDefault="00BE1491" w:rsidP="00BE1491">
      <w:pPr>
        <w:pStyle w:val="Docketnumber"/>
        <w:rPr>
          <w:sz w:val="24"/>
          <w:szCs w:val="24"/>
        </w:rPr>
      </w:pPr>
      <w:r w:rsidRPr="00E57EBE">
        <w:rPr>
          <w:sz w:val="24"/>
          <w:szCs w:val="24"/>
        </w:rPr>
        <w:t>DOCKET NO</w:t>
      </w:r>
      <w:proofErr w:type="gramStart"/>
      <w:r w:rsidRPr="00E57EBE">
        <w:rPr>
          <w:sz w:val="24"/>
          <w:szCs w:val="24"/>
        </w:rPr>
        <w:t xml:space="preserve">. </w:t>
      </w:r>
      <w:proofErr w:type="gramEnd"/>
      <w:r>
        <w:rPr>
          <w:sz w:val="24"/>
          <w:szCs w:val="24"/>
        </w:rPr>
        <w:t>48111</w:t>
      </w:r>
    </w:p>
    <w:p w14:paraId="6403E243" w14:textId="77777777" w:rsidR="00BE1491" w:rsidRPr="001E0547" w:rsidRDefault="00BE1491" w:rsidP="00BE1491">
      <w:pPr>
        <w:jc w:val="center"/>
        <w:rPr>
          <w:b/>
        </w:rPr>
      </w:pPr>
    </w:p>
    <w:tbl>
      <w:tblPr>
        <w:tblW w:w="0" w:type="auto"/>
        <w:tblLook w:val="01E0" w:firstRow="1" w:lastRow="1" w:firstColumn="1" w:lastColumn="1" w:noHBand="0" w:noVBand="0"/>
      </w:tblPr>
      <w:tblGrid>
        <w:gridCol w:w="4329"/>
        <w:gridCol w:w="359"/>
        <w:gridCol w:w="4672"/>
      </w:tblGrid>
      <w:tr w:rsidR="00BE1491" w:rsidRPr="00D75599" w14:paraId="5FBF54E5" w14:textId="77777777" w:rsidTr="000C2CF2">
        <w:tc>
          <w:tcPr>
            <w:tcW w:w="4428" w:type="dxa"/>
          </w:tcPr>
          <w:p w14:paraId="040C18EF" w14:textId="77777777" w:rsidR="00BE1491" w:rsidRPr="00977089" w:rsidRDefault="00BE1491" w:rsidP="000C2CF2">
            <w:pPr>
              <w:jc w:val="left"/>
              <w:rPr>
                <w:rFonts w:ascii="Times New Roman Bold" w:hAnsi="Times New Roman Bold"/>
                <w:b/>
                <w:caps/>
              </w:rPr>
            </w:pPr>
            <w:r w:rsidRPr="00667AA3">
              <w:rPr>
                <w:rFonts w:ascii="Times New Roman Bold" w:hAnsi="Times New Roman Bold"/>
                <w:b/>
                <w:caps/>
                <w:szCs w:val="24"/>
              </w:rPr>
              <w:t xml:space="preserve">APPLICATION OF H20 SYSTEMS PLUS/COLETO WATER SYSTEM AND </w:t>
            </w:r>
            <w:proofErr w:type="spellStart"/>
            <w:r w:rsidRPr="00667AA3">
              <w:rPr>
                <w:rFonts w:ascii="Times New Roman Bold" w:hAnsi="Times New Roman Bold"/>
                <w:b/>
                <w:caps/>
                <w:szCs w:val="24"/>
              </w:rPr>
              <w:t>JRM</w:t>
            </w:r>
            <w:proofErr w:type="spellEnd"/>
            <w:r w:rsidRPr="00667AA3">
              <w:rPr>
                <w:rFonts w:ascii="Times New Roman Bold" w:hAnsi="Times New Roman Bold"/>
                <w:b/>
                <w:caps/>
                <w:szCs w:val="24"/>
              </w:rPr>
              <w:t xml:space="preserve"> WATER, LLC DBA </w:t>
            </w:r>
            <w:proofErr w:type="spellStart"/>
            <w:r w:rsidRPr="00667AA3">
              <w:rPr>
                <w:rFonts w:ascii="Times New Roman Bold" w:hAnsi="Times New Roman Bold"/>
                <w:b/>
                <w:caps/>
                <w:szCs w:val="24"/>
              </w:rPr>
              <w:t>JRM</w:t>
            </w:r>
            <w:proofErr w:type="spellEnd"/>
            <w:r w:rsidRPr="00667AA3">
              <w:rPr>
                <w:rFonts w:ascii="Times New Roman Bold" w:hAnsi="Times New Roman Bold"/>
                <w:b/>
                <w:caps/>
                <w:szCs w:val="24"/>
              </w:rPr>
              <w:t xml:space="preserve"> TO TRANSFER FACILITIES AND CERTIFICATE RIGHTS IN VICTORIA COUNTY</w:t>
            </w:r>
          </w:p>
        </w:tc>
        <w:tc>
          <w:tcPr>
            <w:tcW w:w="360" w:type="dxa"/>
          </w:tcPr>
          <w:p w14:paraId="5F252E36" w14:textId="77777777" w:rsidR="00BE1491" w:rsidRPr="00D75599" w:rsidRDefault="00BE1491" w:rsidP="000C2CF2">
            <w:pPr>
              <w:rPr>
                <w:b/>
              </w:rPr>
            </w:pPr>
            <w:r w:rsidRPr="00D75599">
              <w:rPr>
                <w:b/>
              </w:rPr>
              <w:t>§</w:t>
            </w:r>
          </w:p>
          <w:p w14:paraId="306ABFF6" w14:textId="77777777" w:rsidR="00BE1491" w:rsidRPr="00D75599" w:rsidRDefault="00BE1491" w:rsidP="000C2CF2">
            <w:pPr>
              <w:rPr>
                <w:b/>
              </w:rPr>
            </w:pPr>
            <w:r w:rsidRPr="00D75599">
              <w:rPr>
                <w:b/>
              </w:rPr>
              <w:t>§</w:t>
            </w:r>
          </w:p>
          <w:p w14:paraId="0A52FAE4" w14:textId="77777777" w:rsidR="00BE1491" w:rsidRPr="00D75599" w:rsidRDefault="00BE1491" w:rsidP="000C2CF2">
            <w:pPr>
              <w:rPr>
                <w:b/>
              </w:rPr>
            </w:pPr>
            <w:r w:rsidRPr="00D75599">
              <w:rPr>
                <w:b/>
              </w:rPr>
              <w:t>§</w:t>
            </w:r>
          </w:p>
          <w:p w14:paraId="2C6FAAFC" w14:textId="77777777" w:rsidR="00BE1491" w:rsidRPr="00D75599" w:rsidRDefault="00BE1491" w:rsidP="000C2CF2">
            <w:pPr>
              <w:rPr>
                <w:b/>
              </w:rPr>
            </w:pPr>
            <w:r w:rsidRPr="00D75599">
              <w:rPr>
                <w:b/>
              </w:rPr>
              <w:t>§</w:t>
            </w:r>
          </w:p>
          <w:p w14:paraId="52FF5B30" w14:textId="77777777" w:rsidR="00BE1491" w:rsidRPr="00D75599" w:rsidRDefault="00BE1491" w:rsidP="000C2CF2">
            <w:pPr>
              <w:rPr>
                <w:b/>
              </w:rPr>
            </w:pPr>
            <w:r w:rsidRPr="00D75599">
              <w:rPr>
                <w:b/>
              </w:rPr>
              <w:t>§</w:t>
            </w:r>
          </w:p>
          <w:p w14:paraId="295A31E1" w14:textId="77777777" w:rsidR="00BE1491" w:rsidRPr="00D75599" w:rsidRDefault="00BE1491" w:rsidP="000C2CF2">
            <w:pPr>
              <w:rPr>
                <w:b/>
              </w:rPr>
            </w:pPr>
            <w:r w:rsidRPr="00D75599">
              <w:rPr>
                <w:b/>
              </w:rPr>
              <w:t>§</w:t>
            </w:r>
          </w:p>
        </w:tc>
        <w:tc>
          <w:tcPr>
            <w:tcW w:w="4788" w:type="dxa"/>
          </w:tcPr>
          <w:p w14:paraId="04385EBB" w14:textId="77777777" w:rsidR="00BE1491" w:rsidRPr="00D75599" w:rsidRDefault="00BE1491" w:rsidP="000C2CF2">
            <w:pPr>
              <w:pStyle w:val="Docketstyle"/>
              <w:spacing w:line="240" w:lineRule="auto"/>
              <w:jc w:val="center"/>
              <w:rPr>
                <w:bCs/>
              </w:rPr>
            </w:pPr>
            <w:r w:rsidRPr="00D75599">
              <w:rPr>
                <w:bCs/>
              </w:rPr>
              <w:t>PUBLIC UTILITY COMMISSION</w:t>
            </w:r>
          </w:p>
          <w:p w14:paraId="0196E52F" w14:textId="77777777" w:rsidR="00BE1491" w:rsidRPr="00D75599" w:rsidRDefault="00BE1491" w:rsidP="000C2CF2">
            <w:pPr>
              <w:pStyle w:val="Docketstyle"/>
              <w:spacing w:line="240" w:lineRule="auto"/>
              <w:jc w:val="center"/>
              <w:rPr>
                <w:bCs/>
              </w:rPr>
            </w:pPr>
          </w:p>
          <w:p w14:paraId="14E2E6DC" w14:textId="77777777" w:rsidR="00BE1491" w:rsidRPr="00D75599" w:rsidRDefault="00BE1491" w:rsidP="000C2CF2">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BDB8EF2" w14:textId="77777777" w:rsidR="00AF3657" w:rsidRPr="00261AFE" w:rsidRDefault="00AF3657" w:rsidP="00AF3657">
      <w:pPr>
        <w:pStyle w:val="Documentheading"/>
        <w:rPr>
          <w:sz w:val="24"/>
          <w:szCs w:val="24"/>
        </w:rPr>
      </w:pPr>
    </w:p>
    <w:p w14:paraId="7107B4E0" w14:textId="77777777" w:rsidR="001235EB" w:rsidRDefault="001235EB" w:rsidP="001235EB">
      <w:pPr>
        <w:pStyle w:val="Documentheading"/>
        <w:rPr>
          <w:sz w:val="24"/>
          <w:szCs w:val="24"/>
        </w:rPr>
      </w:pPr>
      <w:r>
        <w:rPr>
          <w:sz w:val="24"/>
          <w:szCs w:val="24"/>
        </w:rPr>
        <w:t xml:space="preserve">JOINT PROPOSED NOTICE OF APPROVAL </w:t>
      </w:r>
    </w:p>
    <w:p w14:paraId="4FB2E2D8" w14:textId="77777777" w:rsidR="001235EB" w:rsidRPr="0048318E" w:rsidRDefault="001235EB" w:rsidP="001235EB">
      <w:pPr>
        <w:pStyle w:val="Documentheading"/>
        <w:spacing w:after="240"/>
        <w:rPr>
          <w:sz w:val="24"/>
          <w:szCs w:val="24"/>
        </w:rPr>
      </w:pPr>
      <w:r>
        <w:rPr>
          <w:sz w:val="24"/>
          <w:szCs w:val="24"/>
        </w:rPr>
        <w:t>AND MOTION TO ADMIT EVIDENCE</w:t>
      </w:r>
    </w:p>
    <w:p w14:paraId="1CB560D9" w14:textId="505F347D" w:rsidR="001235EB" w:rsidRDefault="001235EB" w:rsidP="001235EB">
      <w:pPr>
        <w:spacing w:line="360" w:lineRule="auto"/>
        <w:ind w:firstLine="720"/>
        <w:rPr>
          <w:szCs w:val="24"/>
        </w:rPr>
      </w:pPr>
      <w:r w:rsidRPr="00AA07C9">
        <w:rPr>
          <w:b/>
          <w:szCs w:val="24"/>
        </w:rPr>
        <w:t>COME NOW</w:t>
      </w:r>
      <w:r w:rsidRPr="002C5ACA">
        <w:rPr>
          <w:szCs w:val="24"/>
        </w:rPr>
        <w:t xml:space="preserve"> the Staff of the Public Utility Commission of Texas </w:t>
      </w:r>
      <w:r>
        <w:rPr>
          <w:szCs w:val="24"/>
        </w:rPr>
        <w:t>(Staff</w:t>
      </w:r>
      <w:r w:rsidRPr="002C5ACA">
        <w:rPr>
          <w:szCs w:val="24"/>
        </w:rPr>
        <w:t>)</w:t>
      </w:r>
      <w:r w:rsidR="00A03625">
        <w:rPr>
          <w:szCs w:val="24"/>
        </w:rPr>
        <w:t xml:space="preserve">, </w:t>
      </w:r>
      <w:r w:rsidR="00BE1491" w:rsidRPr="00667AA3">
        <w:rPr>
          <w:bCs/>
        </w:rPr>
        <w:t>H2</w:t>
      </w:r>
      <w:r w:rsidR="000F5CC8">
        <w:rPr>
          <w:bCs/>
        </w:rPr>
        <w:t>O</w:t>
      </w:r>
      <w:r w:rsidR="00BE1491" w:rsidRPr="00667AA3">
        <w:rPr>
          <w:bCs/>
        </w:rPr>
        <w:t xml:space="preserve"> Systems Plus</w:t>
      </w:r>
      <w:r w:rsidR="000F5CC8">
        <w:rPr>
          <w:bCs/>
        </w:rPr>
        <w:t>, Inc.</w:t>
      </w:r>
      <w:r w:rsidR="00BE1491" w:rsidRPr="00667AA3">
        <w:rPr>
          <w:bCs/>
        </w:rPr>
        <w:t>/Coleto Water System</w:t>
      </w:r>
      <w:r w:rsidR="000F5CC8">
        <w:t xml:space="preserve"> (H2O</w:t>
      </w:r>
      <w:r w:rsidR="00BE1491" w:rsidRPr="00667AA3">
        <w:t xml:space="preserve">) and </w:t>
      </w:r>
      <w:proofErr w:type="spellStart"/>
      <w:r w:rsidR="00BE1491" w:rsidRPr="00667AA3">
        <w:rPr>
          <w:bCs/>
        </w:rPr>
        <w:t>JRM</w:t>
      </w:r>
      <w:proofErr w:type="spellEnd"/>
      <w:r w:rsidR="00BE1491" w:rsidRPr="00667AA3">
        <w:rPr>
          <w:bCs/>
        </w:rPr>
        <w:t xml:space="preserve"> Water, </w:t>
      </w:r>
      <w:proofErr w:type="spellStart"/>
      <w:r w:rsidR="00BE1491" w:rsidRPr="00667AA3">
        <w:rPr>
          <w:bCs/>
        </w:rPr>
        <w:t>L</w:t>
      </w:r>
      <w:r w:rsidR="003629BC">
        <w:rPr>
          <w:bCs/>
        </w:rPr>
        <w:t>.</w:t>
      </w:r>
      <w:r w:rsidR="00BE1491" w:rsidRPr="00667AA3">
        <w:rPr>
          <w:bCs/>
        </w:rPr>
        <w:t>L</w:t>
      </w:r>
      <w:r w:rsidR="003629BC">
        <w:rPr>
          <w:bCs/>
        </w:rPr>
        <w:t>.</w:t>
      </w:r>
      <w:r w:rsidR="00BE1491" w:rsidRPr="00667AA3">
        <w:rPr>
          <w:bCs/>
        </w:rPr>
        <w:t>C</w:t>
      </w:r>
      <w:proofErr w:type="spellEnd"/>
      <w:r w:rsidR="003629BC">
        <w:rPr>
          <w:bCs/>
        </w:rPr>
        <w:t>.</w:t>
      </w:r>
      <w:r w:rsidR="00BE1491" w:rsidRPr="00667AA3">
        <w:rPr>
          <w:bCs/>
        </w:rPr>
        <w:t xml:space="preserve"> dba </w:t>
      </w:r>
      <w:proofErr w:type="spellStart"/>
      <w:r w:rsidR="00BE1491" w:rsidRPr="00667AA3">
        <w:rPr>
          <w:bCs/>
        </w:rPr>
        <w:t>JRM</w:t>
      </w:r>
      <w:proofErr w:type="spellEnd"/>
      <w:r w:rsidR="00BE1491" w:rsidRPr="00667AA3">
        <w:rPr>
          <w:bCs/>
        </w:rPr>
        <w:t xml:space="preserve"> (</w:t>
      </w:r>
      <w:proofErr w:type="spellStart"/>
      <w:r w:rsidR="00BE1491" w:rsidRPr="00667AA3">
        <w:rPr>
          <w:bCs/>
        </w:rPr>
        <w:t>JRM</w:t>
      </w:r>
      <w:proofErr w:type="spellEnd"/>
      <w:r w:rsidR="00BE1491" w:rsidRPr="00667AA3">
        <w:rPr>
          <w:bCs/>
        </w:rPr>
        <w:t>)</w:t>
      </w:r>
      <w:r w:rsidR="00BE1491" w:rsidRPr="00B25B20">
        <w:rPr>
          <w:szCs w:val="24"/>
        </w:rPr>
        <w:t xml:space="preserve"> </w:t>
      </w:r>
      <w:r>
        <w:rPr>
          <w:szCs w:val="24"/>
        </w:rPr>
        <w:t>(collectively, the Parties) and jointly file</w:t>
      </w:r>
      <w:r w:rsidRPr="002C5ACA">
        <w:rPr>
          <w:szCs w:val="24"/>
        </w:rPr>
        <w:t xml:space="preserve"> this</w:t>
      </w:r>
      <w:r>
        <w:rPr>
          <w:szCs w:val="24"/>
        </w:rPr>
        <w:t xml:space="preserve"> Proposed Notice of Approval and Motion to Admit Evidence.  In support thereof, the Parties show the following:</w:t>
      </w:r>
    </w:p>
    <w:p w14:paraId="75511947" w14:textId="77777777" w:rsidR="001235EB" w:rsidRDefault="001235EB" w:rsidP="001235EB">
      <w:pPr>
        <w:spacing w:line="360" w:lineRule="auto"/>
        <w:ind w:firstLine="720"/>
        <w:rPr>
          <w:szCs w:val="24"/>
        </w:rPr>
      </w:pPr>
    </w:p>
    <w:p w14:paraId="4343BEB1" w14:textId="77777777" w:rsidR="001235EB" w:rsidRPr="00374F3E" w:rsidRDefault="001235EB" w:rsidP="001235EB">
      <w:pPr>
        <w:pStyle w:val="ListParagraph"/>
        <w:numPr>
          <w:ilvl w:val="0"/>
          <w:numId w:val="21"/>
        </w:numPr>
        <w:spacing w:line="360" w:lineRule="auto"/>
        <w:ind w:left="720"/>
        <w:jc w:val="center"/>
        <w:rPr>
          <w:b/>
          <w:szCs w:val="24"/>
        </w:rPr>
      </w:pPr>
      <w:r>
        <w:rPr>
          <w:b/>
          <w:szCs w:val="24"/>
        </w:rPr>
        <w:t>BACKGROUND</w:t>
      </w:r>
    </w:p>
    <w:p w14:paraId="18F7568F" w14:textId="1E11BB51" w:rsidR="00C21E22" w:rsidRDefault="00BE1491" w:rsidP="00C21E22">
      <w:pPr>
        <w:spacing w:line="360" w:lineRule="auto"/>
        <w:ind w:firstLine="720"/>
      </w:pPr>
      <w:r>
        <w:t xml:space="preserve">On February 27, 2018, </w:t>
      </w:r>
      <w:r w:rsidR="000F5CC8">
        <w:rPr>
          <w:bCs/>
        </w:rPr>
        <w:t xml:space="preserve">H2O and </w:t>
      </w:r>
      <w:proofErr w:type="spellStart"/>
      <w:r w:rsidR="000F5CC8">
        <w:rPr>
          <w:bCs/>
        </w:rPr>
        <w:t>JRM</w:t>
      </w:r>
      <w:proofErr w:type="spellEnd"/>
      <w:r w:rsidRPr="00B25B20">
        <w:rPr>
          <w:szCs w:val="24"/>
        </w:rPr>
        <w:t xml:space="preserve"> </w:t>
      </w:r>
      <w:r>
        <w:t>filed an application for sale, transfer, or merger of facilities and certificate rights in Victoria</w:t>
      </w:r>
      <w:r w:rsidRPr="008A2BD2">
        <w:rPr>
          <w:szCs w:val="24"/>
        </w:rPr>
        <w:t xml:space="preserve"> County</w:t>
      </w:r>
      <w:r>
        <w:t xml:space="preserve">, Texas.  </w:t>
      </w:r>
      <w:r w:rsidRPr="00E53A9F">
        <w:rPr>
          <w:bCs/>
          <w:szCs w:val="24"/>
        </w:rPr>
        <w:t>Specifically,</w:t>
      </w:r>
      <w:r w:rsidRPr="00641D5D">
        <w:rPr>
          <w:bCs/>
          <w:szCs w:val="24"/>
        </w:rPr>
        <w:t xml:space="preserve"> </w:t>
      </w:r>
      <w:proofErr w:type="spellStart"/>
      <w:r w:rsidRPr="00641D5D">
        <w:rPr>
          <w:bCs/>
          <w:szCs w:val="24"/>
        </w:rPr>
        <w:t>JRM</w:t>
      </w:r>
      <w:proofErr w:type="spellEnd"/>
      <w:r w:rsidRPr="00641D5D">
        <w:rPr>
          <w:bCs/>
          <w:szCs w:val="24"/>
        </w:rPr>
        <w:t xml:space="preserve"> seeks approval to acquire facilities and to transfer</w:t>
      </w:r>
      <w:r>
        <w:rPr>
          <w:bCs/>
          <w:szCs w:val="24"/>
        </w:rPr>
        <w:t xml:space="preserve"> all</w:t>
      </w:r>
      <w:r w:rsidRPr="0033150E">
        <w:rPr>
          <w:bCs/>
          <w:szCs w:val="24"/>
        </w:rPr>
        <w:t xml:space="preserve"> water service area from </w:t>
      </w:r>
      <w:r w:rsidRPr="007F3359">
        <w:rPr>
          <w:bCs/>
          <w:szCs w:val="24"/>
        </w:rPr>
        <w:t>H</w:t>
      </w:r>
      <w:r w:rsidR="000F5CC8">
        <w:rPr>
          <w:bCs/>
          <w:szCs w:val="24"/>
        </w:rPr>
        <w:t>2O</w:t>
      </w:r>
      <w:r w:rsidRPr="007F3359">
        <w:rPr>
          <w:bCs/>
          <w:szCs w:val="24"/>
        </w:rPr>
        <w:t xml:space="preserve"> under water Certificate of Convenience and Necessity (</w:t>
      </w:r>
      <w:proofErr w:type="spellStart"/>
      <w:r w:rsidRPr="007F3359">
        <w:rPr>
          <w:bCs/>
          <w:szCs w:val="24"/>
        </w:rPr>
        <w:t>CCN</w:t>
      </w:r>
      <w:proofErr w:type="spellEnd"/>
      <w:r w:rsidRPr="007F3359">
        <w:rPr>
          <w:bCs/>
          <w:szCs w:val="24"/>
        </w:rPr>
        <w:t xml:space="preserve">) No. 11548. </w:t>
      </w:r>
      <w:r>
        <w:rPr>
          <w:bCs/>
          <w:szCs w:val="24"/>
        </w:rPr>
        <w:t xml:space="preserve"> </w:t>
      </w:r>
      <w:r w:rsidRPr="007F3359">
        <w:rPr>
          <w:bCs/>
          <w:szCs w:val="24"/>
        </w:rPr>
        <w:t xml:space="preserve">The requested area includes approximately </w:t>
      </w:r>
      <w:r w:rsidRPr="00E53A9F">
        <w:rPr>
          <w:bCs/>
          <w:szCs w:val="24"/>
        </w:rPr>
        <w:t xml:space="preserve">437 acres and </w:t>
      </w:r>
      <w:r w:rsidRPr="00641D5D">
        <w:rPr>
          <w:bCs/>
          <w:szCs w:val="24"/>
        </w:rPr>
        <w:t>211 connections.</w:t>
      </w:r>
      <w:r w:rsidR="00C21E22" w:rsidRPr="00B25B20">
        <w:rPr>
          <w:szCs w:val="24"/>
        </w:rPr>
        <w:t xml:space="preserve">  </w:t>
      </w:r>
    </w:p>
    <w:p w14:paraId="63C05FA6" w14:textId="51B9FA5E" w:rsidR="001235EB" w:rsidRDefault="00C21E22" w:rsidP="00C21E22">
      <w:pPr>
        <w:spacing w:line="360" w:lineRule="auto"/>
        <w:ind w:firstLine="720"/>
        <w:rPr>
          <w:szCs w:val="24"/>
        </w:rPr>
      </w:pPr>
      <w:r>
        <w:t xml:space="preserve">On January </w:t>
      </w:r>
      <w:r w:rsidR="00BE1491">
        <w:t>24, 2019, Order No. 7</w:t>
      </w:r>
      <w:r>
        <w:t xml:space="preserve"> was issued, establishing a deadline of </w:t>
      </w:r>
      <w:r w:rsidR="00BE1491">
        <w:t xml:space="preserve">March </w:t>
      </w:r>
      <w:r>
        <w:t>8, 2019, for the parties to file joint proposed findings of fact and conclusions of law.  This pleading is therefore timely filed.</w:t>
      </w:r>
    </w:p>
    <w:p w14:paraId="662249E1" w14:textId="77777777" w:rsidR="001235EB" w:rsidRPr="00E11B3D" w:rsidRDefault="001235EB" w:rsidP="001235EB">
      <w:pPr>
        <w:spacing w:line="360" w:lineRule="auto"/>
        <w:rPr>
          <w:szCs w:val="24"/>
        </w:rPr>
      </w:pPr>
    </w:p>
    <w:p w14:paraId="4C793021" w14:textId="77777777" w:rsidR="001235EB" w:rsidRDefault="001235EB" w:rsidP="001235EB">
      <w:pPr>
        <w:pStyle w:val="ListParagraph"/>
        <w:numPr>
          <w:ilvl w:val="0"/>
          <w:numId w:val="21"/>
        </w:numPr>
        <w:spacing w:line="360" w:lineRule="auto"/>
        <w:ind w:left="720"/>
        <w:jc w:val="center"/>
        <w:rPr>
          <w:b/>
          <w:szCs w:val="24"/>
        </w:rPr>
      </w:pPr>
      <w:r>
        <w:rPr>
          <w:b/>
          <w:szCs w:val="24"/>
        </w:rPr>
        <w:t>MOTION TO ADMIT EVIDENCE</w:t>
      </w:r>
    </w:p>
    <w:p w14:paraId="60383156" w14:textId="77777777" w:rsidR="001235EB" w:rsidRDefault="001235EB" w:rsidP="001235EB">
      <w:pPr>
        <w:widowControl w:val="0"/>
        <w:spacing w:line="360" w:lineRule="auto"/>
        <w:rPr>
          <w:szCs w:val="24"/>
        </w:rPr>
      </w:pPr>
      <w:r>
        <w:rPr>
          <w:szCs w:val="24"/>
        </w:rPr>
        <w:tab/>
      </w:r>
      <w:r w:rsidRPr="00F400DE">
        <w:rPr>
          <w:szCs w:val="24"/>
        </w:rPr>
        <w:t>The Parties request the entry of the following items into the record</w:t>
      </w:r>
      <w:r>
        <w:rPr>
          <w:szCs w:val="24"/>
        </w:rPr>
        <w:t xml:space="preserve"> of this proceeding</w:t>
      </w:r>
      <w:r w:rsidRPr="00F400DE">
        <w:rPr>
          <w:szCs w:val="24"/>
        </w:rPr>
        <w:t>:</w:t>
      </w:r>
      <w:r>
        <w:rPr>
          <w:szCs w:val="24"/>
        </w:rPr>
        <w:t xml:space="preserve"> </w:t>
      </w:r>
    </w:p>
    <w:p w14:paraId="66C997CB" w14:textId="6ADB30B6" w:rsidR="001235EB" w:rsidRDefault="001235EB" w:rsidP="001235EB">
      <w:pPr>
        <w:pStyle w:val="ListParagraph"/>
        <w:widowControl w:val="0"/>
        <w:numPr>
          <w:ilvl w:val="0"/>
          <w:numId w:val="22"/>
        </w:numPr>
        <w:spacing w:line="360" w:lineRule="auto"/>
        <w:rPr>
          <w:szCs w:val="24"/>
        </w:rPr>
      </w:pPr>
      <w:r w:rsidRPr="00753CEB">
        <w:rPr>
          <w:szCs w:val="24"/>
        </w:rPr>
        <w:t xml:space="preserve">Application of </w:t>
      </w:r>
      <w:r w:rsidR="00BE1491">
        <w:rPr>
          <w:szCs w:val="24"/>
        </w:rPr>
        <w:t>H</w:t>
      </w:r>
      <w:r w:rsidR="000F5CC8">
        <w:rPr>
          <w:szCs w:val="24"/>
        </w:rPr>
        <w:t>2O</w:t>
      </w:r>
      <w:r w:rsidR="007B3489">
        <w:rPr>
          <w:szCs w:val="24"/>
        </w:rPr>
        <w:t xml:space="preserve"> and </w:t>
      </w:r>
      <w:proofErr w:type="spellStart"/>
      <w:r w:rsidR="00BE1491">
        <w:rPr>
          <w:szCs w:val="24"/>
        </w:rPr>
        <w:t>JRM</w:t>
      </w:r>
      <w:proofErr w:type="spellEnd"/>
      <w:r w:rsidR="00BE1491">
        <w:rPr>
          <w:szCs w:val="24"/>
        </w:rPr>
        <w:t xml:space="preserve"> </w:t>
      </w:r>
      <w:r w:rsidR="007B3489">
        <w:rPr>
          <w:szCs w:val="24"/>
        </w:rPr>
        <w:t xml:space="preserve">for sale, transfer, or merger of facilities and certificate rights in </w:t>
      </w:r>
      <w:r w:rsidR="00BE1491">
        <w:rPr>
          <w:szCs w:val="24"/>
        </w:rPr>
        <w:t>Victoria</w:t>
      </w:r>
      <w:r w:rsidR="007B3489">
        <w:rPr>
          <w:szCs w:val="24"/>
        </w:rPr>
        <w:t xml:space="preserve"> County</w:t>
      </w:r>
      <w:r>
        <w:rPr>
          <w:szCs w:val="24"/>
        </w:rPr>
        <w:t xml:space="preserve"> </w:t>
      </w:r>
      <w:r w:rsidRPr="00753CEB">
        <w:rPr>
          <w:szCs w:val="24"/>
        </w:rPr>
        <w:t>(filed on</w:t>
      </w:r>
      <w:r>
        <w:rPr>
          <w:szCs w:val="24"/>
        </w:rPr>
        <w:t xml:space="preserve"> </w:t>
      </w:r>
      <w:r w:rsidR="00BE1491">
        <w:rPr>
          <w:szCs w:val="24"/>
        </w:rPr>
        <w:t>February 27</w:t>
      </w:r>
      <w:r w:rsidR="007B3489">
        <w:rPr>
          <w:szCs w:val="24"/>
        </w:rPr>
        <w:t>, 2018</w:t>
      </w:r>
      <w:r w:rsidRPr="00753CEB">
        <w:rPr>
          <w:szCs w:val="24"/>
        </w:rPr>
        <w:t xml:space="preserve">, AIS Item No. 1); </w:t>
      </w:r>
    </w:p>
    <w:p w14:paraId="5ED121A2" w14:textId="16DB4396" w:rsidR="001235EB" w:rsidRDefault="00B321C8" w:rsidP="001235EB">
      <w:pPr>
        <w:pStyle w:val="ListParagraph"/>
        <w:widowControl w:val="0"/>
        <w:numPr>
          <w:ilvl w:val="0"/>
          <w:numId w:val="22"/>
        </w:numPr>
        <w:spacing w:line="360" w:lineRule="auto"/>
        <w:rPr>
          <w:szCs w:val="24"/>
        </w:rPr>
      </w:pPr>
      <w:r>
        <w:rPr>
          <w:szCs w:val="24"/>
        </w:rPr>
        <w:t>Proof of notice affidavit</w:t>
      </w:r>
      <w:r w:rsidR="001235EB">
        <w:rPr>
          <w:szCs w:val="24"/>
        </w:rPr>
        <w:t xml:space="preserve"> and documentation</w:t>
      </w:r>
      <w:r w:rsidR="001235EB" w:rsidRPr="00753CEB">
        <w:rPr>
          <w:szCs w:val="24"/>
        </w:rPr>
        <w:t xml:space="preserve"> (filed on</w:t>
      </w:r>
      <w:r w:rsidR="001235EB">
        <w:rPr>
          <w:szCs w:val="24"/>
        </w:rPr>
        <w:t xml:space="preserve"> </w:t>
      </w:r>
      <w:r w:rsidR="00A06F69">
        <w:rPr>
          <w:szCs w:val="24"/>
        </w:rPr>
        <w:t xml:space="preserve">April </w:t>
      </w:r>
      <w:r w:rsidR="00CE3054">
        <w:rPr>
          <w:szCs w:val="24"/>
        </w:rPr>
        <w:t>2, 2018</w:t>
      </w:r>
      <w:r w:rsidR="007540B6">
        <w:rPr>
          <w:szCs w:val="24"/>
        </w:rPr>
        <w:t>,</w:t>
      </w:r>
      <w:r w:rsidR="001235EB" w:rsidRPr="00753CEB">
        <w:rPr>
          <w:szCs w:val="24"/>
        </w:rPr>
        <w:t xml:space="preserve"> AIS Item No. </w:t>
      </w:r>
      <w:r w:rsidR="00CE3054">
        <w:rPr>
          <w:szCs w:val="24"/>
        </w:rPr>
        <w:t>7</w:t>
      </w:r>
      <w:r w:rsidR="001235EB" w:rsidRPr="00753CEB">
        <w:rPr>
          <w:szCs w:val="24"/>
        </w:rPr>
        <w:t xml:space="preserve">); </w:t>
      </w:r>
    </w:p>
    <w:p w14:paraId="4910561F" w14:textId="0395BE1C" w:rsidR="007540B6" w:rsidRDefault="007540B6" w:rsidP="001235EB">
      <w:pPr>
        <w:pStyle w:val="ListParagraph"/>
        <w:widowControl w:val="0"/>
        <w:numPr>
          <w:ilvl w:val="0"/>
          <w:numId w:val="22"/>
        </w:numPr>
        <w:spacing w:line="360" w:lineRule="auto"/>
        <w:rPr>
          <w:szCs w:val="24"/>
        </w:rPr>
      </w:pPr>
      <w:proofErr w:type="spellStart"/>
      <w:r>
        <w:rPr>
          <w:szCs w:val="24"/>
        </w:rPr>
        <w:t>JRM’s</w:t>
      </w:r>
      <w:proofErr w:type="spellEnd"/>
      <w:r>
        <w:rPr>
          <w:szCs w:val="24"/>
        </w:rPr>
        <w:t xml:space="preserve"> response to Staff’s first request for information (filed on May 24, 2018, AIS Item No. 13);</w:t>
      </w:r>
    </w:p>
    <w:p w14:paraId="74BCA1BD" w14:textId="25989240" w:rsidR="007540B6" w:rsidRDefault="007540B6" w:rsidP="001235EB">
      <w:pPr>
        <w:pStyle w:val="ListParagraph"/>
        <w:widowControl w:val="0"/>
        <w:numPr>
          <w:ilvl w:val="0"/>
          <w:numId w:val="22"/>
        </w:numPr>
        <w:spacing w:line="360" w:lineRule="auto"/>
        <w:rPr>
          <w:szCs w:val="24"/>
        </w:rPr>
      </w:pPr>
      <w:proofErr w:type="spellStart"/>
      <w:r>
        <w:rPr>
          <w:szCs w:val="24"/>
        </w:rPr>
        <w:t>JRM’s</w:t>
      </w:r>
      <w:proofErr w:type="spellEnd"/>
      <w:r>
        <w:rPr>
          <w:szCs w:val="24"/>
        </w:rPr>
        <w:t xml:space="preserve"> response to Staff’s second request for information (filed on June 22, 2018, AIS Item </w:t>
      </w:r>
      <w:r>
        <w:rPr>
          <w:szCs w:val="24"/>
        </w:rPr>
        <w:lastRenderedPageBreak/>
        <w:t>No. 17);</w:t>
      </w:r>
    </w:p>
    <w:p w14:paraId="18042A5B" w14:textId="6F1E23F2" w:rsidR="001235EB" w:rsidRDefault="00CE3054" w:rsidP="001235EB">
      <w:pPr>
        <w:pStyle w:val="ListParagraph"/>
        <w:widowControl w:val="0"/>
        <w:numPr>
          <w:ilvl w:val="0"/>
          <w:numId w:val="22"/>
        </w:numPr>
        <w:spacing w:line="360" w:lineRule="auto"/>
        <w:rPr>
          <w:szCs w:val="24"/>
        </w:rPr>
      </w:pPr>
      <w:r>
        <w:rPr>
          <w:szCs w:val="24"/>
        </w:rPr>
        <w:t xml:space="preserve">Staff’s Recommendation on Sale and all attachments </w:t>
      </w:r>
      <w:r w:rsidR="001235EB">
        <w:rPr>
          <w:szCs w:val="24"/>
        </w:rPr>
        <w:t>(filed on</w:t>
      </w:r>
      <w:r>
        <w:rPr>
          <w:szCs w:val="24"/>
        </w:rPr>
        <w:t xml:space="preserve"> June </w:t>
      </w:r>
      <w:r w:rsidR="00A06F69">
        <w:rPr>
          <w:szCs w:val="24"/>
        </w:rPr>
        <w:t>29</w:t>
      </w:r>
      <w:r>
        <w:rPr>
          <w:szCs w:val="24"/>
        </w:rPr>
        <w:t>, 2018</w:t>
      </w:r>
      <w:r w:rsidR="001235EB">
        <w:rPr>
          <w:szCs w:val="24"/>
        </w:rPr>
        <w:t>, AIS Item No.</w:t>
      </w:r>
      <w:r w:rsidR="00A06F69">
        <w:rPr>
          <w:szCs w:val="24"/>
        </w:rPr>
        <w:t> 18</w:t>
      </w:r>
      <w:r w:rsidR="001235EB">
        <w:rPr>
          <w:szCs w:val="24"/>
        </w:rPr>
        <w:t>);</w:t>
      </w:r>
    </w:p>
    <w:p w14:paraId="72D9AB1D" w14:textId="03AF1839" w:rsidR="001235EB" w:rsidRPr="00652D97" w:rsidRDefault="00CE3054" w:rsidP="001235EB">
      <w:pPr>
        <w:pStyle w:val="ListParagraph"/>
        <w:widowControl w:val="0"/>
        <w:numPr>
          <w:ilvl w:val="0"/>
          <w:numId w:val="22"/>
        </w:numPr>
        <w:spacing w:line="360" w:lineRule="auto"/>
        <w:rPr>
          <w:szCs w:val="24"/>
        </w:rPr>
      </w:pPr>
      <w:r>
        <w:rPr>
          <w:szCs w:val="24"/>
        </w:rPr>
        <w:t>Closing documents and proof of sale documentation</w:t>
      </w:r>
      <w:r w:rsidR="001235EB">
        <w:rPr>
          <w:szCs w:val="24"/>
        </w:rPr>
        <w:t xml:space="preserve"> (filed on </w:t>
      </w:r>
      <w:r w:rsidR="00A06F69">
        <w:rPr>
          <w:szCs w:val="24"/>
        </w:rPr>
        <w:t>January 14, 2019</w:t>
      </w:r>
      <w:r>
        <w:rPr>
          <w:szCs w:val="24"/>
        </w:rPr>
        <w:t>,</w:t>
      </w:r>
      <w:r w:rsidR="001235EB">
        <w:rPr>
          <w:szCs w:val="24"/>
        </w:rPr>
        <w:t xml:space="preserve"> AIS Item Nos. </w:t>
      </w:r>
      <w:r w:rsidR="00A06F69">
        <w:rPr>
          <w:szCs w:val="24"/>
        </w:rPr>
        <w:t>20</w:t>
      </w:r>
      <w:r w:rsidR="001235EB">
        <w:rPr>
          <w:szCs w:val="24"/>
        </w:rPr>
        <w:t xml:space="preserve"> and </w:t>
      </w:r>
      <w:r w:rsidR="00A06F69">
        <w:rPr>
          <w:szCs w:val="24"/>
        </w:rPr>
        <w:t>2</w:t>
      </w:r>
      <w:r>
        <w:rPr>
          <w:szCs w:val="24"/>
        </w:rPr>
        <w:t>1</w:t>
      </w:r>
      <w:r w:rsidR="001235EB">
        <w:rPr>
          <w:szCs w:val="24"/>
        </w:rPr>
        <w:t>);</w:t>
      </w:r>
    </w:p>
    <w:p w14:paraId="77B80A79" w14:textId="6F703402" w:rsidR="001235EB" w:rsidRPr="000421FD" w:rsidRDefault="006E5395" w:rsidP="001235EB">
      <w:pPr>
        <w:pStyle w:val="ListParagraph"/>
        <w:widowControl w:val="0"/>
        <w:numPr>
          <w:ilvl w:val="0"/>
          <w:numId w:val="22"/>
        </w:numPr>
        <w:spacing w:line="360" w:lineRule="auto"/>
        <w:rPr>
          <w:szCs w:val="24"/>
        </w:rPr>
      </w:pPr>
      <w:r>
        <w:rPr>
          <w:szCs w:val="24"/>
        </w:rPr>
        <w:t>Staff’s recommendation on proof of sale documentation (filed on January 1</w:t>
      </w:r>
      <w:r w:rsidR="004F7C1F">
        <w:rPr>
          <w:szCs w:val="24"/>
        </w:rPr>
        <w:t>7, 2019, AIS Item No. 22</w:t>
      </w:r>
      <w:r>
        <w:rPr>
          <w:szCs w:val="24"/>
        </w:rPr>
        <w:t xml:space="preserve">); </w:t>
      </w:r>
    </w:p>
    <w:p w14:paraId="6A76B04D" w14:textId="5B917A99" w:rsidR="006E5395" w:rsidRDefault="006E5395" w:rsidP="001235EB">
      <w:pPr>
        <w:pStyle w:val="ListParagraph"/>
        <w:widowControl w:val="0"/>
        <w:numPr>
          <w:ilvl w:val="0"/>
          <w:numId w:val="22"/>
        </w:numPr>
        <w:spacing w:line="360" w:lineRule="auto"/>
        <w:rPr>
          <w:szCs w:val="24"/>
        </w:rPr>
      </w:pPr>
      <w:r>
        <w:rPr>
          <w:szCs w:val="24"/>
        </w:rPr>
        <w:t>Consent form</w:t>
      </w:r>
      <w:r w:rsidR="001235EB" w:rsidRPr="00753CEB">
        <w:rPr>
          <w:szCs w:val="24"/>
        </w:rPr>
        <w:t xml:space="preserve"> (filed on </w:t>
      </w:r>
      <w:r>
        <w:rPr>
          <w:szCs w:val="24"/>
        </w:rPr>
        <w:t>February 2</w:t>
      </w:r>
      <w:r w:rsidR="004F7C1F">
        <w:rPr>
          <w:szCs w:val="24"/>
        </w:rPr>
        <w:t>8</w:t>
      </w:r>
      <w:r w:rsidR="001235EB">
        <w:rPr>
          <w:szCs w:val="24"/>
        </w:rPr>
        <w:t>, 2019</w:t>
      </w:r>
      <w:r w:rsidR="001235EB" w:rsidRPr="00753CEB">
        <w:rPr>
          <w:szCs w:val="24"/>
        </w:rPr>
        <w:t xml:space="preserve">, AIS Item No. </w:t>
      </w:r>
      <w:r>
        <w:rPr>
          <w:szCs w:val="24"/>
        </w:rPr>
        <w:t>2</w:t>
      </w:r>
      <w:r w:rsidR="004F7C1F">
        <w:rPr>
          <w:szCs w:val="24"/>
        </w:rPr>
        <w:t>4</w:t>
      </w:r>
      <w:r w:rsidR="001235EB" w:rsidRPr="00753CEB">
        <w:rPr>
          <w:szCs w:val="24"/>
        </w:rPr>
        <w:t>)</w:t>
      </w:r>
      <w:r>
        <w:rPr>
          <w:szCs w:val="24"/>
        </w:rPr>
        <w:t>; and</w:t>
      </w:r>
    </w:p>
    <w:p w14:paraId="66566CFC" w14:textId="4EA475D5" w:rsidR="001235EB" w:rsidRPr="00753CEB" w:rsidRDefault="003629BC" w:rsidP="001235EB">
      <w:pPr>
        <w:pStyle w:val="ListParagraph"/>
        <w:widowControl w:val="0"/>
        <w:numPr>
          <w:ilvl w:val="0"/>
          <w:numId w:val="22"/>
        </w:numPr>
        <w:spacing w:line="360" w:lineRule="auto"/>
        <w:rPr>
          <w:szCs w:val="24"/>
        </w:rPr>
      </w:pPr>
      <w:r>
        <w:rPr>
          <w:szCs w:val="24"/>
        </w:rPr>
        <w:t>Tariff, c</w:t>
      </w:r>
      <w:r w:rsidR="006E5395">
        <w:rPr>
          <w:szCs w:val="24"/>
        </w:rPr>
        <w:t>ertificate</w:t>
      </w:r>
      <w:r>
        <w:rPr>
          <w:szCs w:val="24"/>
        </w:rPr>
        <w:t>,</w:t>
      </w:r>
      <w:r w:rsidR="006E5395">
        <w:rPr>
          <w:szCs w:val="24"/>
        </w:rPr>
        <w:t xml:space="preserve"> and </w:t>
      </w:r>
      <w:r>
        <w:rPr>
          <w:szCs w:val="24"/>
        </w:rPr>
        <w:t>map</w:t>
      </w:r>
      <w:r w:rsidR="00FB5B67">
        <w:rPr>
          <w:szCs w:val="24"/>
        </w:rPr>
        <w:t>, attached</w:t>
      </w:r>
      <w:r w:rsidR="001235EB" w:rsidRPr="00753CEB">
        <w:rPr>
          <w:szCs w:val="24"/>
        </w:rPr>
        <w:t>.</w:t>
      </w:r>
    </w:p>
    <w:p w14:paraId="1C9FF8C9" w14:textId="77777777" w:rsidR="001235EB" w:rsidRDefault="001235EB" w:rsidP="001235EB">
      <w:pPr>
        <w:spacing w:line="360" w:lineRule="auto"/>
        <w:rPr>
          <w:szCs w:val="24"/>
        </w:rPr>
      </w:pPr>
      <w:r>
        <w:rPr>
          <w:szCs w:val="24"/>
        </w:rPr>
        <w:t xml:space="preserve"> </w:t>
      </w:r>
    </w:p>
    <w:p w14:paraId="4017E673" w14:textId="77777777" w:rsidR="001235EB" w:rsidRDefault="001235EB" w:rsidP="001235EB">
      <w:pPr>
        <w:pStyle w:val="ListParagraph"/>
        <w:numPr>
          <w:ilvl w:val="0"/>
          <w:numId w:val="21"/>
        </w:numPr>
        <w:spacing w:line="360" w:lineRule="auto"/>
        <w:ind w:left="720"/>
        <w:jc w:val="center"/>
        <w:rPr>
          <w:b/>
          <w:szCs w:val="24"/>
        </w:rPr>
      </w:pPr>
      <w:r>
        <w:rPr>
          <w:b/>
          <w:szCs w:val="24"/>
        </w:rPr>
        <w:t>JOINT PROPOSED NOTICE OF APPROVAL</w:t>
      </w:r>
    </w:p>
    <w:p w14:paraId="6FF0A2CA" w14:textId="77E164FC" w:rsidR="001235EB" w:rsidRDefault="001235EB" w:rsidP="001235EB">
      <w:pPr>
        <w:spacing w:line="360" w:lineRule="auto"/>
        <w:rPr>
          <w:szCs w:val="24"/>
        </w:rPr>
      </w:pPr>
      <w:r>
        <w:rPr>
          <w:szCs w:val="24"/>
        </w:rPr>
        <w:tab/>
        <w:t xml:space="preserve">The Parties have agreed on the attached Joint Proposed Notice of Approval, which would grant </w:t>
      </w:r>
      <w:r w:rsidR="003629BC">
        <w:rPr>
          <w:szCs w:val="24"/>
        </w:rPr>
        <w:t>H</w:t>
      </w:r>
      <w:r w:rsidR="000F5CC8">
        <w:rPr>
          <w:szCs w:val="24"/>
        </w:rPr>
        <w:t>2O</w:t>
      </w:r>
      <w:r w:rsidR="007B46D0">
        <w:rPr>
          <w:szCs w:val="24"/>
        </w:rPr>
        <w:t xml:space="preserve"> and </w:t>
      </w:r>
      <w:proofErr w:type="spellStart"/>
      <w:r w:rsidR="003629BC">
        <w:rPr>
          <w:szCs w:val="24"/>
        </w:rPr>
        <w:t>JRM’s</w:t>
      </w:r>
      <w:proofErr w:type="spellEnd"/>
      <w:r w:rsidR="003629BC">
        <w:rPr>
          <w:szCs w:val="24"/>
        </w:rPr>
        <w:t xml:space="preserve"> </w:t>
      </w:r>
      <w:r w:rsidR="007B46D0">
        <w:rPr>
          <w:szCs w:val="24"/>
        </w:rPr>
        <w:t>application</w:t>
      </w:r>
      <w:r w:rsidR="007B46D0" w:rsidRPr="007B46D0">
        <w:t xml:space="preserve"> </w:t>
      </w:r>
      <w:r w:rsidR="007B46D0">
        <w:t xml:space="preserve">for sale, transfer, or merger of facilities and certificate rights in </w:t>
      </w:r>
      <w:r w:rsidR="003629BC">
        <w:t>Victoria</w:t>
      </w:r>
      <w:r w:rsidR="007B46D0" w:rsidRPr="008A2BD2">
        <w:rPr>
          <w:szCs w:val="24"/>
        </w:rPr>
        <w:t xml:space="preserve"> County</w:t>
      </w:r>
      <w:r>
        <w:rPr>
          <w:szCs w:val="24"/>
        </w:rPr>
        <w:t>.  The Parties request that the Commission approve the Notice.</w:t>
      </w:r>
    </w:p>
    <w:p w14:paraId="7DA2177D" w14:textId="77777777" w:rsidR="001235EB" w:rsidRPr="0048318E" w:rsidRDefault="001235EB" w:rsidP="001235EB">
      <w:pPr>
        <w:spacing w:line="360" w:lineRule="auto"/>
        <w:rPr>
          <w:b/>
          <w:szCs w:val="24"/>
        </w:rPr>
      </w:pPr>
    </w:p>
    <w:p w14:paraId="4E6C1D35" w14:textId="77777777" w:rsidR="001235EB" w:rsidRDefault="001235EB" w:rsidP="001235EB">
      <w:pPr>
        <w:pStyle w:val="ListParagraph"/>
        <w:numPr>
          <w:ilvl w:val="0"/>
          <w:numId w:val="21"/>
        </w:numPr>
        <w:spacing w:line="360" w:lineRule="auto"/>
        <w:ind w:left="720"/>
        <w:jc w:val="center"/>
        <w:rPr>
          <w:b/>
          <w:szCs w:val="24"/>
        </w:rPr>
      </w:pPr>
      <w:r>
        <w:rPr>
          <w:b/>
          <w:szCs w:val="24"/>
        </w:rPr>
        <w:t>CONCLUSION</w:t>
      </w:r>
    </w:p>
    <w:p w14:paraId="24A94B67" w14:textId="77777777" w:rsidR="00994752" w:rsidRPr="009A786C" w:rsidRDefault="001235EB" w:rsidP="001235EB">
      <w:pPr>
        <w:spacing w:line="360" w:lineRule="auto"/>
        <w:ind w:firstLine="720"/>
      </w:pPr>
      <w:r>
        <w:rPr>
          <w:szCs w:val="24"/>
        </w:rPr>
        <w:tab/>
      </w:r>
      <w:r w:rsidRPr="0048318E">
        <w:rPr>
          <w:szCs w:val="24"/>
        </w:rPr>
        <w:t>The Parties respectfully request that the items listed above be admitted into the record of this proceeding as evidence and that the findings of fact, conclusions of law, and ordering paragraphs from the attached Joint Proposed Notice of Approval be adopted.</w:t>
      </w:r>
      <w:r w:rsidR="00BF4754">
        <w:t xml:space="preserve"> </w:t>
      </w:r>
    </w:p>
    <w:p w14:paraId="0DBE7D65" w14:textId="77777777" w:rsidR="009D2EBB" w:rsidRDefault="009D2EBB">
      <w:pPr>
        <w:jc w:val="left"/>
        <w:rPr>
          <w:bCs/>
          <w:szCs w:val="24"/>
        </w:rPr>
      </w:pPr>
      <w:r>
        <w:rPr>
          <w:bCs/>
          <w:szCs w:val="24"/>
        </w:rPr>
        <w:br w:type="page"/>
      </w:r>
    </w:p>
    <w:p w14:paraId="5FDD5066" w14:textId="77777777" w:rsidR="003744AE" w:rsidRPr="00DF0F91" w:rsidRDefault="003744AE" w:rsidP="00977089">
      <w:pPr>
        <w:spacing w:line="360" w:lineRule="auto"/>
        <w:ind w:firstLine="720"/>
        <w:rPr>
          <w:bCs/>
          <w:szCs w:val="24"/>
        </w:rPr>
      </w:pPr>
    </w:p>
    <w:p w14:paraId="4862488C" w14:textId="77777777" w:rsidR="002B4485" w:rsidRDefault="002B4485">
      <w:pPr>
        <w:jc w:val="left"/>
      </w:pPr>
    </w:p>
    <w:p w14:paraId="7D86077C" w14:textId="77777777" w:rsidR="002A360E" w:rsidRDefault="002A360E" w:rsidP="007449FB">
      <w:pPr>
        <w:pStyle w:val="Normaldouble"/>
        <w:ind w:left="4320"/>
      </w:pPr>
      <w:r>
        <w:t>Respectfully Submitted,</w:t>
      </w:r>
    </w:p>
    <w:p w14:paraId="19DA1E14" w14:textId="77777777" w:rsidR="00FB7C03" w:rsidRPr="00F95914" w:rsidRDefault="00FB7C03" w:rsidP="007449FB">
      <w:pPr>
        <w:ind w:left="4320"/>
        <w:contextualSpacing/>
        <w:rPr>
          <w:b/>
          <w:szCs w:val="24"/>
        </w:rPr>
      </w:pPr>
      <w:r w:rsidRPr="00F95914">
        <w:rPr>
          <w:b/>
          <w:szCs w:val="24"/>
        </w:rPr>
        <w:t>PUBLIC UTILITY COMMISSION OF TEXAS LEGAL DIVISION</w:t>
      </w:r>
    </w:p>
    <w:p w14:paraId="5FC0ACD2" w14:textId="77777777" w:rsidR="00FB7C03" w:rsidRDefault="00FB7C03" w:rsidP="007449FB">
      <w:pPr>
        <w:pStyle w:val="Normaldouble"/>
        <w:spacing w:line="240" w:lineRule="auto"/>
        <w:ind w:left="3600"/>
      </w:pPr>
    </w:p>
    <w:p w14:paraId="7DB2E008" w14:textId="77777777" w:rsidR="00FB7C03" w:rsidRDefault="00FB7C03" w:rsidP="007449FB">
      <w:pPr>
        <w:pStyle w:val="Normaldouble"/>
        <w:spacing w:line="240" w:lineRule="auto"/>
        <w:ind w:left="4320"/>
      </w:pPr>
      <w:r>
        <w:t xml:space="preserve">Margaret </w:t>
      </w:r>
      <w:proofErr w:type="spellStart"/>
      <w:r>
        <w:t>Uhlig</w:t>
      </w:r>
      <w:proofErr w:type="spellEnd"/>
      <w:r>
        <w:t xml:space="preserve"> Pemberton</w:t>
      </w:r>
    </w:p>
    <w:p w14:paraId="52499AC0" w14:textId="77777777" w:rsidR="00FB7C03" w:rsidRDefault="00FB7C03" w:rsidP="007449FB">
      <w:pPr>
        <w:pStyle w:val="Normaldouble"/>
        <w:spacing w:line="240" w:lineRule="auto"/>
        <w:ind w:left="4320"/>
        <w:jc w:val="left"/>
      </w:pPr>
      <w:r>
        <w:t xml:space="preserve">Division Director </w:t>
      </w:r>
    </w:p>
    <w:p w14:paraId="6CC29DBA" w14:textId="77777777" w:rsidR="00FB7C03" w:rsidRDefault="00FB7C03" w:rsidP="007449FB">
      <w:pPr>
        <w:pStyle w:val="Normaldouble"/>
        <w:spacing w:line="240" w:lineRule="auto"/>
        <w:ind w:left="4320"/>
      </w:pPr>
    </w:p>
    <w:p w14:paraId="0129CA95" w14:textId="77777777" w:rsidR="00FB7C03" w:rsidRDefault="00FB7C03" w:rsidP="007449FB">
      <w:pPr>
        <w:keepNext/>
        <w:ind w:left="4320"/>
      </w:pPr>
      <w:r>
        <w:t xml:space="preserve">Katherine </w:t>
      </w:r>
      <w:proofErr w:type="spellStart"/>
      <w:r>
        <w:t>Lengieza</w:t>
      </w:r>
      <w:proofErr w:type="spellEnd"/>
      <w:r>
        <w:t xml:space="preserve"> Gross</w:t>
      </w:r>
    </w:p>
    <w:p w14:paraId="3B4D59B8" w14:textId="77777777" w:rsidR="00FB7C03" w:rsidRDefault="00FB7C03" w:rsidP="007449FB">
      <w:pPr>
        <w:keepNext/>
        <w:ind w:left="4320"/>
      </w:pPr>
      <w:r>
        <w:t>Managing Attorney</w:t>
      </w:r>
    </w:p>
    <w:p w14:paraId="2177CC67" w14:textId="77777777" w:rsidR="00FB7C03" w:rsidRDefault="00FB7C03" w:rsidP="007449FB">
      <w:pPr>
        <w:keepNext/>
        <w:ind w:left="4320"/>
      </w:pPr>
    </w:p>
    <w:p w14:paraId="0BE94138" w14:textId="77777777" w:rsidR="00FB7C03" w:rsidRDefault="00FB7C03" w:rsidP="007449FB">
      <w:pPr>
        <w:keepNext/>
        <w:ind w:left="4320"/>
      </w:pPr>
    </w:p>
    <w:p w14:paraId="0E77C4DC" w14:textId="77777777" w:rsidR="00FB7C03" w:rsidRDefault="00FB7C03" w:rsidP="007449FB">
      <w:pPr>
        <w:pStyle w:val="Normaldouble"/>
        <w:spacing w:line="240" w:lineRule="auto"/>
      </w:pPr>
      <w:r>
        <w:tab/>
      </w:r>
      <w:r>
        <w:tab/>
      </w:r>
      <w:r>
        <w:tab/>
      </w:r>
      <w:r>
        <w:tab/>
      </w:r>
      <w:r>
        <w:tab/>
      </w:r>
      <w:r>
        <w:tab/>
        <w:t>______________________</w:t>
      </w:r>
    </w:p>
    <w:p w14:paraId="23C7D24A" w14:textId="5C505C32" w:rsidR="00FB7C03" w:rsidRDefault="00FB7C03" w:rsidP="007449FB">
      <w:pPr>
        <w:pStyle w:val="Normaldouble"/>
        <w:spacing w:line="240" w:lineRule="auto"/>
      </w:pPr>
      <w:r>
        <w:tab/>
      </w:r>
      <w:r>
        <w:tab/>
      </w:r>
      <w:r>
        <w:tab/>
      </w:r>
      <w:r>
        <w:tab/>
      </w:r>
      <w:r>
        <w:tab/>
      </w:r>
      <w:r>
        <w:tab/>
        <w:t>Kennedy R</w:t>
      </w:r>
      <w:r w:rsidR="00E342A4">
        <w:t>.</w:t>
      </w:r>
      <w:r>
        <w:t xml:space="preserve"> Meier</w:t>
      </w:r>
    </w:p>
    <w:p w14:paraId="43DB145C" w14:textId="77777777" w:rsidR="00FB7C03" w:rsidRDefault="00FB7C03" w:rsidP="007449FB">
      <w:pPr>
        <w:pStyle w:val="Normaldouble"/>
        <w:spacing w:line="240" w:lineRule="auto"/>
      </w:pPr>
      <w:r>
        <w:tab/>
      </w:r>
      <w:r>
        <w:tab/>
      </w:r>
      <w:r>
        <w:tab/>
      </w:r>
      <w:r>
        <w:tab/>
      </w:r>
      <w:r>
        <w:tab/>
      </w:r>
      <w:r>
        <w:tab/>
        <w:t>State Bar No. 24092819</w:t>
      </w:r>
    </w:p>
    <w:p w14:paraId="46A8DF18" w14:textId="77777777" w:rsidR="00FB7C03" w:rsidRDefault="00FB7C03" w:rsidP="007449FB">
      <w:pPr>
        <w:pStyle w:val="Normaldouble"/>
        <w:spacing w:line="240" w:lineRule="auto"/>
      </w:pPr>
      <w:r>
        <w:tab/>
      </w:r>
      <w:r>
        <w:tab/>
      </w:r>
      <w:r>
        <w:tab/>
      </w:r>
      <w:r>
        <w:tab/>
      </w:r>
      <w:r>
        <w:tab/>
      </w:r>
      <w:r>
        <w:tab/>
        <w:t>1701 N. Congress Avenue</w:t>
      </w:r>
    </w:p>
    <w:p w14:paraId="5783751B" w14:textId="77777777" w:rsidR="00FB7C03" w:rsidRDefault="00FB7C03" w:rsidP="007449FB">
      <w:pPr>
        <w:pStyle w:val="Normaldouble"/>
        <w:spacing w:line="240" w:lineRule="auto"/>
      </w:pPr>
      <w:r>
        <w:tab/>
      </w:r>
      <w:r>
        <w:tab/>
      </w:r>
      <w:r>
        <w:tab/>
      </w:r>
      <w:r>
        <w:tab/>
      </w:r>
      <w:r>
        <w:tab/>
      </w:r>
      <w:r>
        <w:tab/>
        <w:t>P.O. Box 13326</w:t>
      </w:r>
    </w:p>
    <w:p w14:paraId="69308165" w14:textId="77777777" w:rsidR="00FB7C03" w:rsidRDefault="00FB7C03" w:rsidP="007449FB">
      <w:pPr>
        <w:pStyle w:val="Normaldouble"/>
        <w:spacing w:line="240" w:lineRule="auto"/>
      </w:pPr>
      <w:r>
        <w:tab/>
      </w:r>
      <w:r>
        <w:tab/>
      </w:r>
      <w:r>
        <w:tab/>
      </w:r>
      <w:r>
        <w:tab/>
      </w:r>
      <w:r>
        <w:tab/>
      </w:r>
      <w:r>
        <w:tab/>
        <w:t>Austin, Texas 78711-3326</w:t>
      </w:r>
    </w:p>
    <w:p w14:paraId="04E0F1D0" w14:textId="77777777" w:rsidR="00FB7C03" w:rsidRDefault="00FB7C03" w:rsidP="007449FB">
      <w:pPr>
        <w:pStyle w:val="Normaldouble"/>
        <w:spacing w:line="240" w:lineRule="auto"/>
      </w:pPr>
      <w:r>
        <w:tab/>
      </w:r>
      <w:r>
        <w:tab/>
      </w:r>
      <w:r>
        <w:tab/>
      </w:r>
      <w:r>
        <w:tab/>
      </w:r>
      <w:r>
        <w:tab/>
      </w:r>
      <w:r>
        <w:tab/>
        <w:t>(512) 936-7265</w:t>
      </w:r>
    </w:p>
    <w:p w14:paraId="44A95E2D" w14:textId="77777777" w:rsidR="00FB7C03" w:rsidRDefault="00FB7C03" w:rsidP="007449FB">
      <w:pPr>
        <w:pStyle w:val="Normaldouble"/>
        <w:spacing w:line="240" w:lineRule="auto"/>
      </w:pPr>
      <w:r>
        <w:tab/>
      </w:r>
      <w:r>
        <w:tab/>
      </w:r>
      <w:r>
        <w:tab/>
      </w:r>
      <w:r>
        <w:tab/>
      </w:r>
      <w:r>
        <w:tab/>
      </w:r>
      <w:r>
        <w:tab/>
        <w:t>(512) 936-7268 (facsimile)</w:t>
      </w:r>
    </w:p>
    <w:p w14:paraId="308EC53B" w14:textId="77777777" w:rsidR="003744AE" w:rsidRDefault="00316ABF" w:rsidP="007449FB">
      <w:pPr>
        <w:pStyle w:val="Normaldouble"/>
        <w:spacing w:line="240" w:lineRule="auto"/>
      </w:pPr>
      <w:r>
        <w:tab/>
      </w:r>
      <w:r>
        <w:tab/>
      </w:r>
      <w:r>
        <w:tab/>
      </w:r>
      <w:r>
        <w:tab/>
      </w:r>
      <w:r>
        <w:tab/>
      </w:r>
      <w:r>
        <w:tab/>
        <w:t>kennedy.meier@puc.texas.gov</w:t>
      </w:r>
    </w:p>
    <w:p w14:paraId="70313CF3" w14:textId="77777777" w:rsidR="00A6480F" w:rsidRDefault="00A6480F" w:rsidP="003744AE">
      <w:pPr>
        <w:pStyle w:val="Docketnumber"/>
        <w:rPr>
          <w:sz w:val="24"/>
          <w:szCs w:val="24"/>
        </w:rPr>
      </w:pPr>
    </w:p>
    <w:p w14:paraId="2BFC3249" w14:textId="77777777" w:rsidR="00147F12" w:rsidRDefault="00147F12">
      <w:pPr>
        <w:jc w:val="left"/>
        <w:rPr>
          <w:b/>
          <w:caps/>
          <w:szCs w:val="24"/>
        </w:rPr>
      </w:pPr>
    </w:p>
    <w:p w14:paraId="0521E5AD" w14:textId="77777777" w:rsidR="002B4485" w:rsidRDefault="002B4485">
      <w:pPr>
        <w:jc w:val="left"/>
        <w:rPr>
          <w:b/>
          <w:caps/>
          <w:szCs w:val="24"/>
        </w:rPr>
      </w:pPr>
    </w:p>
    <w:p w14:paraId="0074D872" w14:textId="0A73F32A" w:rsidR="003744AE" w:rsidRDefault="00BE1491" w:rsidP="003744AE">
      <w:pPr>
        <w:pStyle w:val="Docketnumber"/>
        <w:rPr>
          <w:sz w:val="24"/>
          <w:szCs w:val="24"/>
        </w:rPr>
      </w:pPr>
      <w:r>
        <w:rPr>
          <w:sz w:val="24"/>
          <w:szCs w:val="24"/>
        </w:rPr>
        <w:t>DOCKET NO</w:t>
      </w:r>
      <w:proofErr w:type="gramStart"/>
      <w:r>
        <w:rPr>
          <w:sz w:val="24"/>
          <w:szCs w:val="24"/>
        </w:rPr>
        <w:t xml:space="preserve">. </w:t>
      </w:r>
      <w:proofErr w:type="gramEnd"/>
      <w:r>
        <w:rPr>
          <w:sz w:val="24"/>
          <w:szCs w:val="24"/>
        </w:rPr>
        <w:t>48111</w:t>
      </w:r>
    </w:p>
    <w:p w14:paraId="1DA0428A" w14:textId="77777777" w:rsidR="00D6798F" w:rsidRPr="00DE1804" w:rsidRDefault="00D6798F" w:rsidP="003744AE">
      <w:pPr>
        <w:pStyle w:val="Docketnumber"/>
        <w:rPr>
          <w:sz w:val="24"/>
          <w:szCs w:val="24"/>
        </w:rPr>
      </w:pPr>
    </w:p>
    <w:p w14:paraId="282579A8" w14:textId="77777777" w:rsidR="003744AE" w:rsidRPr="00713288" w:rsidRDefault="003744AE" w:rsidP="003744AE">
      <w:pPr>
        <w:keepNext/>
        <w:spacing w:line="360" w:lineRule="auto"/>
        <w:jc w:val="center"/>
        <w:rPr>
          <w:b/>
          <w:szCs w:val="24"/>
        </w:rPr>
      </w:pPr>
      <w:r w:rsidRPr="00713288">
        <w:rPr>
          <w:b/>
          <w:szCs w:val="24"/>
        </w:rPr>
        <w:t>CERTIFICATE OF SERVICE</w:t>
      </w:r>
    </w:p>
    <w:p w14:paraId="40B8F8FC" w14:textId="77777777"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D6798F">
        <w:rPr>
          <w:szCs w:val="24"/>
        </w:rPr>
        <w:fldChar w:fldCharType="begin"/>
      </w:r>
      <w:r w:rsidR="00D6798F">
        <w:rPr>
          <w:szCs w:val="24"/>
        </w:rPr>
        <w:instrText xml:space="preserve"> DATE \@ "MMMM d, yyyy" </w:instrText>
      </w:r>
      <w:r w:rsidR="00D6798F">
        <w:rPr>
          <w:szCs w:val="24"/>
        </w:rPr>
        <w:fldChar w:fldCharType="separate"/>
      </w:r>
      <w:r w:rsidR="00E342A4">
        <w:rPr>
          <w:noProof/>
          <w:szCs w:val="24"/>
        </w:rPr>
        <w:t>March 5, 2019</w:t>
      </w:r>
      <w:r w:rsidR="00D6798F">
        <w:rPr>
          <w:szCs w:val="24"/>
        </w:rPr>
        <w:fldChar w:fldCharType="end"/>
      </w:r>
      <w:r w:rsidR="00202636">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14:paraId="1334C0AA" w14:textId="77777777" w:rsidR="0038776A" w:rsidRPr="00DF0F91" w:rsidRDefault="0038776A" w:rsidP="003744AE">
      <w:pPr>
        <w:keepNext/>
        <w:spacing w:line="360" w:lineRule="auto"/>
        <w:ind w:firstLine="720"/>
        <w:rPr>
          <w:szCs w:val="24"/>
        </w:rPr>
      </w:pPr>
    </w:p>
    <w:p w14:paraId="69D00522" w14:textId="77777777" w:rsidR="0038776A" w:rsidRDefault="0038776A" w:rsidP="0038776A">
      <w:pPr>
        <w:pStyle w:val="Normaldouble"/>
        <w:spacing w:line="240" w:lineRule="auto"/>
      </w:pPr>
      <w:r>
        <w:tab/>
      </w:r>
      <w:r>
        <w:tab/>
      </w:r>
      <w:r>
        <w:tab/>
      </w:r>
      <w:r>
        <w:tab/>
      </w:r>
      <w:r>
        <w:tab/>
      </w:r>
      <w:r>
        <w:tab/>
        <w:t>______________________</w:t>
      </w:r>
    </w:p>
    <w:p w14:paraId="6C61DF36" w14:textId="77777777" w:rsidR="001235EB" w:rsidRDefault="00414B92" w:rsidP="007449FB">
      <w:pPr>
        <w:keepNext/>
        <w:spacing w:line="360" w:lineRule="auto"/>
        <w:ind w:left="4320"/>
      </w:pPr>
      <w:r>
        <w:t>Kennedy R. Meier</w:t>
      </w:r>
    </w:p>
    <w:p w14:paraId="01BD101C" w14:textId="77777777" w:rsidR="001235EB" w:rsidRDefault="001235EB">
      <w:pPr>
        <w:jc w:val="left"/>
      </w:pPr>
      <w:r>
        <w:br w:type="page"/>
      </w:r>
    </w:p>
    <w:p w14:paraId="7ACA870B" w14:textId="77777777" w:rsidR="00BE1491" w:rsidRPr="00E57EBE" w:rsidRDefault="00BE1491" w:rsidP="00BE1491">
      <w:pPr>
        <w:pStyle w:val="Docketnumber"/>
        <w:rPr>
          <w:sz w:val="24"/>
          <w:szCs w:val="24"/>
        </w:rPr>
      </w:pPr>
      <w:r w:rsidRPr="00E57EBE">
        <w:rPr>
          <w:sz w:val="24"/>
          <w:szCs w:val="24"/>
        </w:rPr>
        <w:lastRenderedPageBreak/>
        <w:t>DOCKET NO</w:t>
      </w:r>
      <w:proofErr w:type="gramStart"/>
      <w:r w:rsidRPr="00E57EBE">
        <w:rPr>
          <w:sz w:val="24"/>
          <w:szCs w:val="24"/>
        </w:rPr>
        <w:t xml:space="preserve">. </w:t>
      </w:r>
      <w:proofErr w:type="gramEnd"/>
      <w:r>
        <w:rPr>
          <w:sz w:val="24"/>
          <w:szCs w:val="24"/>
        </w:rPr>
        <w:t>48111</w:t>
      </w:r>
    </w:p>
    <w:p w14:paraId="46ABA450" w14:textId="77777777" w:rsidR="00BE1491" w:rsidRPr="001E0547" w:rsidRDefault="00BE1491" w:rsidP="00BE1491">
      <w:pPr>
        <w:jc w:val="center"/>
        <w:rPr>
          <w:b/>
        </w:rPr>
      </w:pPr>
    </w:p>
    <w:tbl>
      <w:tblPr>
        <w:tblW w:w="0" w:type="auto"/>
        <w:tblLook w:val="01E0" w:firstRow="1" w:lastRow="1" w:firstColumn="1" w:lastColumn="1" w:noHBand="0" w:noVBand="0"/>
      </w:tblPr>
      <w:tblGrid>
        <w:gridCol w:w="4329"/>
        <w:gridCol w:w="359"/>
        <w:gridCol w:w="4672"/>
      </w:tblGrid>
      <w:tr w:rsidR="00BE1491" w:rsidRPr="00D75599" w14:paraId="4413657A" w14:textId="77777777" w:rsidTr="000C2CF2">
        <w:tc>
          <w:tcPr>
            <w:tcW w:w="4428" w:type="dxa"/>
          </w:tcPr>
          <w:p w14:paraId="41CB5985" w14:textId="77777777" w:rsidR="00BE1491" w:rsidRPr="00977089" w:rsidRDefault="00BE1491" w:rsidP="000C2CF2">
            <w:pPr>
              <w:jc w:val="left"/>
              <w:rPr>
                <w:rFonts w:ascii="Times New Roman Bold" w:hAnsi="Times New Roman Bold"/>
                <w:b/>
                <w:caps/>
              </w:rPr>
            </w:pPr>
            <w:r w:rsidRPr="00667AA3">
              <w:rPr>
                <w:rFonts w:ascii="Times New Roman Bold" w:hAnsi="Times New Roman Bold"/>
                <w:b/>
                <w:caps/>
                <w:szCs w:val="24"/>
              </w:rPr>
              <w:t xml:space="preserve">APPLICATION OF H20 SYSTEMS PLUS/COLETO WATER SYSTEM AND </w:t>
            </w:r>
            <w:proofErr w:type="spellStart"/>
            <w:r w:rsidRPr="00667AA3">
              <w:rPr>
                <w:rFonts w:ascii="Times New Roman Bold" w:hAnsi="Times New Roman Bold"/>
                <w:b/>
                <w:caps/>
                <w:szCs w:val="24"/>
              </w:rPr>
              <w:t>JRM</w:t>
            </w:r>
            <w:proofErr w:type="spellEnd"/>
            <w:r w:rsidRPr="00667AA3">
              <w:rPr>
                <w:rFonts w:ascii="Times New Roman Bold" w:hAnsi="Times New Roman Bold"/>
                <w:b/>
                <w:caps/>
                <w:szCs w:val="24"/>
              </w:rPr>
              <w:t xml:space="preserve"> WATER, LLC DBA </w:t>
            </w:r>
            <w:proofErr w:type="spellStart"/>
            <w:r w:rsidRPr="00667AA3">
              <w:rPr>
                <w:rFonts w:ascii="Times New Roman Bold" w:hAnsi="Times New Roman Bold"/>
                <w:b/>
                <w:caps/>
                <w:szCs w:val="24"/>
              </w:rPr>
              <w:t>JRM</w:t>
            </w:r>
            <w:proofErr w:type="spellEnd"/>
            <w:r w:rsidRPr="00667AA3">
              <w:rPr>
                <w:rFonts w:ascii="Times New Roman Bold" w:hAnsi="Times New Roman Bold"/>
                <w:b/>
                <w:caps/>
                <w:szCs w:val="24"/>
              </w:rPr>
              <w:t xml:space="preserve"> TO TRANSFER FACILITIES AND CERTIFICATE RIGHTS IN VICTORIA COUNTY</w:t>
            </w:r>
          </w:p>
        </w:tc>
        <w:tc>
          <w:tcPr>
            <w:tcW w:w="360" w:type="dxa"/>
          </w:tcPr>
          <w:p w14:paraId="31360F98" w14:textId="77777777" w:rsidR="00BE1491" w:rsidRPr="00D75599" w:rsidRDefault="00BE1491" w:rsidP="000C2CF2">
            <w:pPr>
              <w:rPr>
                <w:b/>
              </w:rPr>
            </w:pPr>
            <w:r w:rsidRPr="00D75599">
              <w:rPr>
                <w:b/>
              </w:rPr>
              <w:t>§</w:t>
            </w:r>
          </w:p>
          <w:p w14:paraId="0201109D" w14:textId="77777777" w:rsidR="00BE1491" w:rsidRPr="00D75599" w:rsidRDefault="00BE1491" w:rsidP="000C2CF2">
            <w:pPr>
              <w:rPr>
                <w:b/>
              </w:rPr>
            </w:pPr>
            <w:r w:rsidRPr="00D75599">
              <w:rPr>
                <w:b/>
              </w:rPr>
              <w:t>§</w:t>
            </w:r>
          </w:p>
          <w:p w14:paraId="7DE71B11" w14:textId="77777777" w:rsidR="00BE1491" w:rsidRPr="00D75599" w:rsidRDefault="00BE1491" w:rsidP="000C2CF2">
            <w:pPr>
              <w:rPr>
                <w:b/>
              </w:rPr>
            </w:pPr>
            <w:r w:rsidRPr="00D75599">
              <w:rPr>
                <w:b/>
              </w:rPr>
              <w:t>§</w:t>
            </w:r>
          </w:p>
          <w:p w14:paraId="260658AF" w14:textId="77777777" w:rsidR="00BE1491" w:rsidRPr="00D75599" w:rsidRDefault="00BE1491" w:rsidP="000C2CF2">
            <w:pPr>
              <w:rPr>
                <w:b/>
              </w:rPr>
            </w:pPr>
            <w:r w:rsidRPr="00D75599">
              <w:rPr>
                <w:b/>
              </w:rPr>
              <w:t>§</w:t>
            </w:r>
          </w:p>
          <w:p w14:paraId="5C850591" w14:textId="77777777" w:rsidR="00BE1491" w:rsidRPr="00D75599" w:rsidRDefault="00BE1491" w:rsidP="000C2CF2">
            <w:pPr>
              <w:rPr>
                <w:b/>
              </w:rPr>
            </w:pPr>
            <w:r w:rsidRPr="00D75599">
              <w:rPr>
                <w:b/>
              </w:rPr>
              <w:t>§</w:t>
            </w:r>
          </w:p>
          <w:p w14:paraId="76337D44" w14:textId="77777777" w:rsidR="00BE1491" w:rsidRPr="00D75599" w:rsidRDefault="00BE1491" w:rsidP="000C2CF2">
            <w:pPr>
              <w:rPr>
                <w:b/>
              </w:rPr>
            </w:pPr>
            <w:r w:rsidRPr="00D75599">
              <w:rPr>
                <w:b/>
              </w:rPr>
              <w:t>§</w:t>
            </w:r>
          </w:p>
        </w:tc>
        <w:tc>
          <w:tcPr>
            <w:tcW w:w="4788" w:type="dxa"/>
          </w:tcPr>
          <w:p w14:paraId="305981A1" w14:textId="77777777" w:rsidR="00BE1491" w:rsidRPr="00D75599" w:rsidRDefault="00BE1491" w:rsidP="000C2CF2">
            <w:pPr>
              <w:pStyle w:val="Docketstyle"/>
              <w:spacing w:line="240" w:lineRule="auto"/>
              <w:jc w:val="center"/>
              <w:rPr>
                <w:bCs/>
              </w:rPr>
            </w:pPr>
            <w:r w:rsidRPr="00D75599">
              <w:rPr>
                <w:bCs/>
              </w:rPr>
              <w:t>PUBLIC UTILITY COMMISSION</w:t>
            </w:r>
          </w:p>
          <w:p w14:paraId="74CED4ED" w14:textId="77777777" w:rsidR="00BE1491" w:rsidRPr="00D75599" w:rsidRDefault="00BE1491" w:rsidP="000C2CF2">
            <w:pPr>
              <w:pStyle w:val="Docketstyle"/>
              <w:spacing w:line="240" w:lineRule="auto"/>
              <w:jc w:val="center"/>
              <w:rPr>
                <w:bCs/>
              </w:rPr>
            </w:pPr>
          </w:p>
          <w:p w14:paraId="3DCB8754" w14:textId="77777777" w:rsidR="00BE1491" w:rsidRPr="00D75599" w:rsidRDefault="00BE1491" w:rsidP="000C2CF2">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55BCBA59" w14:textId="77777777" w:rsidR="001235EB" w:rsidRPr="00261AFE" w:rsidRDefault="001235EB" w:rsidP="001235EB">
      <w:pPr>
        <w:pStyle w:val="Documentheading"/>
        <w:rPr>
          <w:sz w:val="24"/>
          <w:szCs w:val="24"/>
        </w:rPr>
      </w:pPr>
    </w:p>
    <w:p w14:paraId="4445BF2D" w14:textId="77777777" w:rsidR="001235EB" w:rsidRDefault="001235EB" w:rsidP="001235EB">
      <w:pPr>
        <w:tabs>
          <w:tab w:val="left" w:pos="5040"/>
        </w:tabs>
        <w:spacing w:line="360" w:lineRule="auto"/>
        <w:jc w:val="center"/>
        <w:rPr>
          <w:b/>
          <w:szCs w:val="24"/>
        </w:rPr>
      </w:pPr>
      <w:r>
        <w:rPr>
          <w:b/>
          <w:szCs w:val="24"/>
        </w:rPr>
        <w:t>JOINT PROPOSED NOTICE OF APPROVAL</w:t>
      </w:r>
    </w:p>
    <w:p w14:paraId="42C3E8D4" w14:textId="100AFDDB" w:rsidR="001235EB" w:rsidRDefault="001235EB" w:rsidP="001235EB">
      <w:pPr>
        <w:tabs>
          <w:tab w:val="left" w:pos="720"/>
          <w:tab w:val="left" w:pos="5040"/>
        </w:tabs>
        <w:spacing w:line="360" w:lineRule="auto"/>
        <w:rPr>
          <w:szCs w:val="24"/>
        </w:rPr>
      </w:pPr>
      <w:r>
        <w:rPr>
          <w:szCs w:val="24"/>
        </w:rPr>
        <w:tab/>
      </w:r>
      <w:r w:rsidRPr="00E2698D">
        <w:rPr>
          <w:szCs w:val="24"/>
        </w:rPr>
        <w:t xml:space="preserve">This Joint Proposed Notice of Approval addresses the application of </w:t>
      </w:r>
      <w:r w:rsidR="003629BC" w:rsidRPr="00667AA3">
        <w:rPr>
          <w:bCs/>
        </w:rPr>
        <w:t>H2</w:t>
      </w:r>
      <w:r w:rsidR="000F5CC8">
        <w:rPr>
          <w:bCs/>
        </w:rPr>
        <w:t>O</w:t>
      </w:r>
      <w:r w:rsidR="003629BC" w:rsidRPr="00667AA3">
        <w:rPr>
          <w:bCs/>
        </w:rPr>
        <w:t xml:space="preserve"> Systems Plus</w:t>
      </w:r>
      <w:r w:rsidR="00830798">
        <w:rPr>
          <w:bCs/>
        </w:rPr>
        <w:t>, Inc</w:t>
      </w:r>
      <w:proofErr w:type="gramStart"/>
      <w:r w:rsidR="00830798">
        <w:rPr>
          <w:bCs/>
        </w:rPr>
        <w:t>.</w:t>
      </w:r>
      <w:r w:rsidR="003629BC" w:rsidRPr="00667AA3">
        <w:rPr>
          <w:bCs/>
        </w:rPr>
        <w:t>/</w:t>
      </w:r>
      <w:proofErr w:type="gramEnd"/>
      <w:r w:rsidR="003629BC" w:rsidRPr="00667AA3">
        <w:rPr>
          <w:bCs/>
        </w:rPr>
        <w:t>Coleto Water System</w:t>
      </w:r>
      <w:r w:rsidR="003629BC" w:rsidRPr="00667AA3">
        <w:t xml:space="preserve"> (H</w:t>
      </w:r>
      <w:r w:rsidR="000F5CC8">
        <w:t>2O</w:t>
      </w:r>
      <w:r w:rsidR="003629BC" w:rsidRPr="00667AA3">
        <w:t xml:space="preserve">) and </w:t>
      </w:r>
      <w:proofErr w:type="spellStart"/>
      <w:r w:rsidR="003629BC" w:rsidRPr="00667AA3">
        <w:rPr>
          <w:bCs/>
        </w:rPr>
        <w:t>JRM</w:t>
      </w:r>
      <w:proofErr w:type="spellEnd"/>
      <w:r w:rsidR="003629BC" w:rsidRPr="00667AA3">
        <w:rPr>
          <w:bCs/>
        </w:rPr>
        <w:t xml:space="preserve"> Water, </w:t>
      </w:r>
      <w:proofErr w:type="spellStart"/>
      <w:r w:rsidR="003629BC" w:rsidRPr="00667AA3">
        <w:rPr>
          <w:bCs/>
        </w:rPr>
        <w:t>L</w:t>
      </w:r>
      <w:r w:rsidR="003629BC">
        <w:rPr>
          <w:bCs/>
        </w:rPr>
        <w:t>.</w:t>
      </w:r>
      <w:r w:rsidR="003629BC" w:rsidRPr="00667AA3">
        <w:rPr>
          <w:bCs/>
        </w:rPr>
        <w:t>L</w:t>
      </w:r>
      <w:r w:rsidR="003629BC">
        <w:rPr>
          <w:bCs/>
        </w:rPr>
        <w:t>.</w:t>
      </w:r>
      <w:r w:rsidR="003629BC" w:rsidRPr="00667AA3">
        <w:rPr>
          <w:bCs/>
        </w:rPr>
        <w:t>C</w:t>
      </w:r>
      <w:proofErr w:type="spellEnd"/>
      <w:r w:rsidR="003629BC">
        <w:rPr>
          <w:bCs/>
        </w:rPr>
        <w:t>.</w:t>
      </w:r>
      <w:r w:rsidR="003629BC" w:rsidRPr="00667AA3">
        <w:rPr>
          <w:bCs/>
        </w:rPr>
        <w:t xml:space="preserve"> dba </w:t>
      </w:r>
      <w:proofErr w:type="spellStart"/>
      <w:r w:rsidR="003629BC" w:rsidRPr="00667AA3">
        <w:rPr>
          <w:bCs/>
        </w:rPr>
        <w:t>JRM</w:t>
      </w:r>
      <w:proofErr w:type="spellEnd"/>
      <w:r w:rsidR="003629BC" w:rsidRPr="00667AA3">
        <w:rPr>
          <w:bCs/>
        </w:rPr>
        <w:t xml:space="preserve"> (</w:t>
      </w:r>
      <w:proofErr w:type="spellStart"/>
      <w:r w:rsidR="003629BC" w:rsidRPr="00667AA3">
        <w:rPr>
          <w:bCs/>
        </w:rPr>
        <w:t>JRM</w:t>
      </w:r>
      <w:proofErr w:type="spellEnd"/>
      <w:r w:rsidR="003629BC" w:rsidRPr="00667AA3">
        <w:rPr>
          <w:bCs/>
        </w:rPr>
        <w:t>)</w:t>
      </w:r>
      <w:r>
        <w:rPr>
          <w:szCs w:val="24"/>
        </w:rPr>
        <w:t xml:space="preserve"> </w:t>
      </w:r>
      <w:r w:rsidR="0022529A">
        <w:t>for sale and</w:t>
      </w:r>
      <w:r w:rsidR="007B46D0">
        <w:t xml:space="preserve"> transfer of </w:t>
      </w:r>
      <w:r w:rsidR="003629BC">
        <w:t>H</w:t>
      </w:r>
      <w:r w:rsidR="000F5CC8">
        <w:t>2O</w:t>
      </w:r>
      <w:r w:rsidR="0022529A">
        <w:t xml:space="preserve">’s water </w:t>
      </w:r>
      <w:r w:rsidR="007B46D0">
        <w:t xml:space="preserve">facilities and certificate </w:t>
      </w:r>
      <w:r w:rsidR="00ED3F47">
        <w:t>of convenience and necessity (</w:t>
      </w:r>
      <w:proofErr w:type="spellStart"/>
      <w:r w:rsidR="00ED3F47">
        <w:t>CCN</w:t>
      </w:r>
      <w:proofErr w:type="spellEnd"/>
      <w:r w:rsidR="00ED3F47">
        <w:t xml:space="preserve">) </w:t>
      </w:r>
      <w:r w:rsidR="0022529A">
        <w:t xml:space="preserve">for area </w:t>
      </w:r>
      <w:r w:rsidR="007B46D0">
        <w:t xml:space="preserve">in </w:t>
      </w:r>
      <w:r w:rsidR="003629BC">
        <w:t>Victoria</w:t>
      </w:r>
      <w:r w:rsidR="007B46D0">
        <w:rPr>
          <w:szCs w:val="24"/>
        </w:rPr>
        <w:t xml:space="preserve"> County</w:t>
      </w:r>
      <w:r>
        <w:rPr>
          <w:szCs w:val="24"/>
        </w:rPr>
        <w:t xml:space="preserve">.  Commission Staff recommends approval of the application.  The Commission approves </w:t>
      </w:r>
      <w:proofErr w:type="spellStart"/>
      <w:r w:rsidR="00142BF0">
        <w:rPr>
          <w:szCs w:val="24"/>
        </w:rPr>
        <w:t>JRM’s</w:t>
      </w:r>
      <w:proofErr w:type="spellEnd"/>
      <w:r w:rsidR="002D62F6">
        <w:rPr>
          <w:szCs w:val="24"/>
        </w:rPr>
        <w:t xml:space="preserve"> purchase of </w:t>
      </w:r>
      <w:r w:rsidR="00142BF0">
        <w:rPr>
          <w:szCs w:val="24"/>
        </w:rPr>
        <w:t>H</w:t>
      </w:r>
      <w:r w:rsidR="000F5CC8">
        <w:rPr>
          <w:szCs w:val="24"/>
        </w:rPr>
        <w:t>2O</w:t>
      </w:r>
      <w:r w:rsidR="00142BF0">
        <w:rPr>
          <w:szCs w:val="24"/>
        </w:rPr>
        <w:t xml:space="preserve">’s </w:t>
      </w:r>
      <w:r w:rsidR="002D62F6">
        <w:rPr>
          <w:szCs w:val="24"/>
        </w:rPr>
        <w:t>water</w:t>
      </w:r>
      <w:r w:rsidR="00830798">
        <w:rPr>
          <w:szCs w:val="24"/>
        </w:rPr>
        <w:t xml:space="preserve"> system</w:t>
      </w:r>
      <w:r w:rsidR="002D62F6">
        <w:rPr>
          <w:szCs w:val="24"/>
        </w:rPr>
        <w:t xml:space="preserve"> </w:t>
      </w:r>
      <w:r w:rsidR="007B46D0">
        <w:rPr>
          <w:szCs w:val="24"/>
        </w:rPr>
        <w:t>and transfers</w:t>
      </w:r>
      <w:r>
        <w:rPr>
          <w:szCs w:val="24"/>
        </w:rPr>
        <w:t xml:space="preserve"> </w:t>
      </w:r>
      <w:r w:rsidR="00830798">
        <w:rPr>
          <w:szCs w:val="24"/>
        </w:rPr>
        <w:t>H</w:t>
      </w:r>
      <w:r w:rsidR="000F5CC8">
        <w:rPr>
          <w:szCs w:val="24"/>
        </w:rPr>
        <w:t>2O</w:t>
      </w:r>
      <w:r w:rsidR="007B46D0">
        <w:rPr>
          <w:szCs w:val="24"/>
        </w:rPr>
        <w:t xml:space="preserve">’s </w:t>
      </w:r>
      <w:r>
        <w:rPr>
          <w:szCs w:val="24"/>
        </w:rPr>
        <w:t xml:space="preserve">water </w:t>
      </w:r>
      <w:proofErr w:type="spellStart"/>
      <w:r>
        <w:rPr>
          <w:szCs w:val="24"/>
        </w:rPr>
        <w:t>CCN</w:t>
      </w:r>
      <w:proofErr w:type="spellEnd"/>
      <w:r>
        <w:rPr>
          <w:szCs w:val="24"/>
        </w:rPr>
        <w:t xml:space="preserve"> No. </w:t>
      </w:r>
      <w:r w:rsidR="00830798">
        <w:rPr>
          <w:szCs w:val="24"/>
        </w:rPr>
        <w:t>11548</w:t>
      </w:r>
      <w:r>
        <w:rPr>
          <w:szCs w:val="24"/>
        </w:rPr>
        <w:t xml:space="preserve"> </w:t>
      </w:r>
      <w:r w:rsidR="007B46D0">
        <w:rPr>
          <w:szCs w:val="24"/>
        </w:rPr>
        <w:t>to</w:t>
      </w:r>
      <w:r w:rsidR="00830798">
        <w:rPr>
          <w:szCs w:val="24"/>
        </w:rPr>
        <w:t xml:space="preserve"> </w:t>
      </w:r>
      <w:proofErr w:type="spellStart"/>
      <w:r w:rsidR="00830798">
        <w:rPr>
          <w:szCs w:val="24"/>
        </w:rPr>
        <w:t>JRM</w:t>
      </w:r>
      <w:proofErr w:type="spellEnd"/>
      <w:r>
        <w:rPr>
          <w:szCs w:val="24"/>
        </w:rPr>
        <w:t>.</w:t>
      </w:r>
    </w:p>
    <w:p w14:paraId="70C7F1CB" w14:textId="77777777" w:rsidR="001235EB" w:rsidRDefault="001235EB" w:rsidP="001235EB">
      <w:pPr>
        <w:tabs>
          <w:tab w:val="left" w:pos="720"/>
          <w:tab w:val="left" w:pos="5040"/>
        </w:tabs>
        <w:spacing w:line="360" w:lineRule="auto"/>
        <w:rPr>
          <w:szCs w:val="24"/>
        </w:rPr>
      </w:pPr>
      <w:r>
        <w:rPr>
          <w:szCs w:val="24"/>
        </w:rPr>
        <w:tab/>
        <w:t>The Commission adopts the following findings of fact and conclusions of law:</w:t>
      </w:r>
    </w:p>
    <w:p w14:paraId="4193DE59" w14:textId="77777777" w:rsidR="001235EB" w:rsidRDefault="001235EB" w:rsidP="001235EB">
      <w:pPr>
        <w:tabs>
          <w:tab w:val="left" w:pos="720"/>
          <w:tab w:val="left" w:pos="5040"/>
        </w:tabs>
        <w:spacing w:line="360" w:lineRule="auto"/>
        <w:rPr>
          <w:szCs w:val="24"/>
        </w:rPr>
      </w:pPr>
    </w:p>
    <w:p w14:paraId="60C5E1DC" w14:textId="77777777" w:rsidR="001235EB" w:rsidRPr="00737AF7" w:rsidRDefault="001235EB" w:rsidP="001235EB">
      <w:pPr>
        <w:pStyle w:val="ListParagraph"/>
        <w:numPr>
          <w:ilvl w:val="0"/>
          <w:numId w:val="23"/>
        </w:numPr>
        <w:tabs>
          <w:tab w:val="left" w:pos="720"/>
          <w:tab w:val="left" w:pos="5040"/>
        </w:tabs>
        <w:spacing w:line="360" w:lineRule="auto"/>
        <w:jc w:val="center"/>
        <w:rPr>
          <w:b/>
          <w:szCs w:val="24"/>
        </w:rPr>
      </w:pPr>
      <w:r w:rsidRPr="00E2698D">
        <w:rPr>
          <w:b/>
          <w:szCs w:val="24"/>
        </w:rPr>
        <w:t>Findings of Fact</w:t>
      </w:r>
    </w:p>
    <w:p w14:paraId="2276937C" w14:textId="68E9EF0C" w:rsidR="001235EB" w:rsidRPr="002D3B0B" w:rsidRDefault="00C41935" w:rsidP="001235EB">
      <w:pPr>
        <w:tabs>
          <w:tab w:val="left" w:pos="720"/>
          <w:tab w:val="left" w:pos="5040"/>
        </w:tabs>
        <w:spacing w:line="360" w:lineRule="auto"/>
        <w:rPr>
          <w:b/>
          <w:i/>
          <w:szCs w:val="24"/>
          <w:u w:val="single"/>
        </w:rPr>
      </w:pPr>
      <w:r>
        <w:rPr>
          <w:b/>
          <w:i/>
          <w:szCs w:val="24"/>
          <w:u w:val="single"/>
        </w:rPr>
        <w:t>Application and Affected Entities</w:t>
      </w:r>
    </w:p>
    <w:p w14:paraId="6BF3C9EF" w14:textId="0295CED3" w:rsidR="002D62F6" w:rsidRDefault="00830798" w:rsidP="001235EB">
      <w:pPr>
        <w:pStyle w:val="ListParagraph"/>
        <w:numPr>
          <w:ilvl w:val="0"/>
          <w:numId w:val="24"/>
        </w:numPr>
        <w:tabs>
          <w:tab w:val="left" w:pos="720"/>
          <w:tab w:val="left" w:pos="5040"/>
        </w:tabs>
        <w:spacing w:line="360" w:lineRule="auto"/>
        <w:rPr>
          <w:szCs w:val="24"/>
        </w:rPr>
      </w:pPr>
      <w:r w:rsidRPr="00B27A97">
        <w:rPr>
          <w:szCs w:val="24"/>
        </w:rPr>
        <w:t>H</w:t>
      </w:r>
      <w:r w:rsidR="000F5CC8" w:rsidRPr="00B27A97">
        <w:rPr>
          <w:szCs w:val="24"/>
        </w:rPr>
        <w:t>2O</w:t>
      </w:r>
      <w:r w:rsidR="002D62F6" w:rsidRPr="00B27A97">
        <w:rPr>
          <w:szCs w:val="24"/>
        </w:rPr>
        <w:t xml:space="preserve"> is a domestic, for-profit corporation registered with the Texas secretary of state under file number </w:t>
      </w:r>
      <w:r w:rsidR="001778BF" w:rsidRPr="00B27A97">
        <w:rPr>
          <w:szCs w:val="24"/>
        </w:rPr>
        <w:t>1376862</w:t>
      </w:r>
      <w:bookmarkStart w:id="0" w:name="_GoBack"/>
      <w:bookmarkEnd w:id="0"/>
      <w:r w:rsidR="001778BF" w:rsidRPr="00B27A97">
        <w:rPr>
          <w:szCs w:val="24"/>
        </w:rPr>
        <w:t>00</w:t>
      </w:r>
      <w:r w:rsidR="001235EB" w:rsidRPr="00B27A97">
        <w:rPr>
          <w:szCs w:val="24"/>
        </w:rPr>
        <w:t>.</w:t>
      </w:r>
    </w:p>
    <w:p w14:paraId="6CBDBD65" w14:textId="0F7748D4" w:rsidR="002D62F6" w:rsidRDefault="00195FC2" w:rsidP="001235EB">
      <w:pPr>
        <w:pStyle w:val="ListParagraph"/>
        <w:numPr>
          <w:ilvl w:val="0"/>
          <w:numId w:val="24"/>
        </w:numPr>
        <w:tabs>
          <w:tab w:val="left" w:pos="720"/>
          <w:tab w:val="left" w:pos="5040"/>
        </w:tabs>
        <w:spacing w:line="360" w:lineRule="auto"/>
        <w:rPr>
          <w:szCs w:val="24"/>
        </w:rPr>
      </w:pPr>
      <w:r>
        <w:rPr>
          <w:szCs w:val="24"/>
        </w:rPr>
        <w:t>H2O</w:t>
      </w:r>
      <w:r w:rsidR="002D62F6">
        <w:rPr>
          <w:szCs w:val="24"/>
        </w:rPr>
        <w:t xml:space="preserve"> operates, maintains, and controls facilities for providing water service under </w:t>
      </w:r>
      <w:proofErr w:type="spellStart"/>
      <w:r w:rsidR="002D62F6">
        <w:rPr>
          <w:szCs w:val="24"/>
        </w:rPr>
        <w:t>CCN</w:t>
      </w:r>
      <w:proofErr w:type="spellEnd"/>
      <w:r w:rsidR="002D62F6">
        <w:rPr>
          <w:szCs w:val="24"/>
        </w:rPr>
        <w:t xml:space="preserve"> number </w:t>
      </w:r>
      <w:r>
        <w:rPr>
          <w:szCs w:val="24"/>
        </w:rPr>
        <w:t>11548</w:t>
      </w:r>
      <w:r w:rsidR="002D62F6">
        <w:rPr>
          <w:szCs w:val="24"/>
        </w:rPr>
        <w:t>.</w:t>
      </w:r>
    </w:p>
    <w:p w14:paraId="36E662BD" w14:textId="23FA9E62" w:rsidR="00622728" w:rsidRPr="00622728" w:rsidRDefault="00195FC2" w:rsidP="001235EB">
      <w:pPr>
        <w:pStyle w:val="ListParagraph"/>
        <w:numPr>
          <w:ilvl w:val="0"/>
          <w:numId w:val="24"/>
        </w:numPr>
        <w:tabs>
          <w:tab w:val="left" w:pos="720"/>
          <w:tab w:val="left" w:pos="5040"/>
        </w:tabs>
        <w:spacing w:line="360" w:lineRule="auto"/>
        <w:rPr>
          <w:szCs w:val="24"/>
        </w:rPr>
      </w:pPr>
      <w:r>
        <w:t>H2O</w:t>
      </w:r>
      <w:r w:rsidR="002D62F6" w:rsidRPr="00560158">
        <w:rPr>
          <w:noProof/>
        </w:rPr>
        <w:t xml:space="preserve"> </w:t>
      </w:r>
      <w:r w:rsidR="002D62F6">
        <w:t>owns</w:t>
      </w:r>
      <w:r w:rsidR="00622728">
        <w:t xml:space="preserve"> one</w:t>
      </w:r>
      <w:r w:rsidR="002D62F6" w:rsidRPr="00560158">
        <w:t xml:space="preserve"> Texas Commission on Environmental Quality (</w:t>
      </w:r>
      <w:proofErr w:type="spellStart"/>
      <w:r w:rsidR="002D62F6" w:rsidRPr="00560158">
        <w:t>TCEQ</w:t>
      </w:r>
      <w:proofErr w:type="spellEnd"/>
      <w:r w:rsidR="002D62F6" w:rsidRPr="00560158">
        <w:t>) approved Public Water System (</w:t>
      </w:r>
      <w:proofErr w:type="spellStart"/>
      <w:r w:rsidR="002D62F6" w:rsidRPr="00560158">
        <w:t>PWS</w:t>
      </w:r>
      <w:proofErr w:type="spellEnd"/>
      <w:r w:rsidR="002D62F6" w:rsidRPr="00560158">
        <w:t xml:space="preserve">) </w:t>
      </w:r>
      <w:r w:rsidR="00622728">
        <w:t xml:space="preserve">under </w:t>
      </w:r>
      <w:proofErr w:type="spellStart"/>
      <w:r w:rsidR="00622728">
        <w:t>PWS</w:t>
      </w:r>
      <w:proofErr w:type="spellEnd"/>
      <w:r w:rsidR="00622728">
        <w:t xml:space="preserve"> </w:t>
      </w:r>
      <w:r w:rsidR="002D62F6" w:rsidRPr="00560158">
        <w:t xml:space="preserve">Identification No. </w:t>
      </w:r>
      <w:r>
        <w:t>2350036</w:t>
      </w:r>
      <w:r w:rsidR="00622728">
        <w:t>.</w:t>
      </w:r>
    </w:p>
    <w:p w14:paraId="0B03F4D3" w14:textId="44563C5A" w:rsidR="002D62F6" w:rsidRDefault="00195FC2" w:rsidP="00CA5C47">
      <w:pPr>
        <w:pStyle w:val="ListParagraph"/>
        <w:numPr>
          <w:ilvl w:val="0"/>
          <w:numId w:val="24"/>
        </w:numPr>
        <w:tabs>
          <w:tab w:val="left" w:pos="720"/>
          <w:tab w:val="left" w:pos="5040"/>
        </w:tabs>
        <w:spacing w:line="360" w:lineRule="auto"/>
        <w:rPr>
          <w:szCs w:val="24"/>
        </w:rPr>
      </w:pPr>
      <w:proofErr w:type="spellStart"/>
      <w:r>
        <w:t>JRM</w:t>
      </w:r>
      <w:proofErr w:type="spellEnd"/>
      <w:r w:rsidR="002D62F6">
        <w:t xml:space="preserve"> is a domestic</w:t>
      </w:r>
      <w:r w:rsidR="00117E93">
        <w:t xml:space="preserve"> limited liability company</w:t>
      </w:r>
      <w:r w:rsidR="002D62F6">
        <w:t xml:space="preserve"> registered with the Texas secretary of state under file number </w:t>
      </w:r>
      <w:r w:rsidR="00CA5C47" w:rsidRPr="00CA5C47">
        <w:t>800248492</w:t>
      </w:r>
      <w:r w:rsidR="00BF7875">
        <w:t>.</w:t>
      </w:r>
    </w:p>
    <w:p w14:paraId="40871A2F" w14:textId="77777777" w:rsidR="001235EB" w:rsidRPr="000675FF" w:rsidRDefault="001235EB" w:rsidP="00D068E6">
      <w:pPr>
        <w:keepNext/>
        <w:tabs>
          <w:tab w:val="left" w:pos="720"/>
          <w:tab w:val="left" w:pos="5040"/>
        </w:tabs>
        <w:spacing w:line="360" w:lineRule="auto"/>
        <w:rPr>
          <w:b/>
          <w:i/>
          <w:szCs w:val="24"/>
          <w:u w:val="single"/>
        </w:rPr>
      </w:pPr>
      <w:r>
        <w:rPr>
          <w:b/>
          <w:i/>
          <w:szCs w:val="24"/>
          <w:u w:val="single"/>
        </w:rPr>
        <w:t>Application</w:t>
      </w:r>
    </w:p>
    <w:p w14:paraId="1A045125" w14:textId="72BF7B68" w:rsidR="001235EB" w:rsidRPr="004B5FB7" w:rsidRDefault="001235EB" w:rsidP="001235EB">
      <w:pPr>
        <w:pStyle w:val="ListParagraph"/>
        <w:numPr>
          <w:ilvl w:val="0"/>
          <w:numId w:val="24"/>
        </w:numPr>
        <w:tabs>
          <w:tab w:val="left" w:pos="720"/>
          <w:tab w:val="left" w:pos="5040"/>
        </w:tabs>
        <w:spacing w:line="360" w:lineRule="auto"/>
        <w:rPr>
          <w:szCs w:val="24"/>
        </w:rPr>
      </w:pPr>
      <w:r>
        <w:rPr>
          <w:szCs w:val="24"/>
        </w:rPr>
        <w:t>On</w:t>
      </w:r>
      <w:r w:rsidR="00195FC2">
        <w:rPr>
          <w:szCs w:val="24"/>
        </w:rPr>
        <w:t xml:space="preserve"> February 27</w:t>
      </w:r>
      <w:r w:rsidR="00D068E6">
        <w:rPr>
          <w:szCs w:val="24"/>
        </w:rPr>
        <w:t>, 2018</w:t>
      </w:r>
      <w:r>
        <w:rPr>
          <w:szCs w:val="24"/>
        </w:rPr>
        <w:t xml:space="preserve">, </w:t>
      </w:r>
      <w:r w:rsidR="00195FC2">
        <w:rPr>
          <w:szCs w:val="24"/>
        </w:rPr>
        <w:t>H2O</w:t>
      </w:r>
      <w:r w:rsidR="00D068E6">
        <w:rPr>
          <w:szCs w:val="24"/>
        </w:rPr>
        <w:t xml:space="preserve"> and </w:t>
      </w:r>
      <w:proofErr w:type="spellStart"/>
      <w:r w:rsidR="00195FC2">
        <w:rPr>
          <w:szCs w:val="24"/>
        </w:rPr>
        <w:t>JRM</w:t>
      </w:r>
      <w:proofErr w:type="spellEnd"/>
      <w:r w:rsidR="00D068E6">
        <w:rPr>
          <w:szCs w:val="24"/>
        </w:rPr>
        <w:t xml:space="preserve"> </w:t>
      </w:r>
      <w:r>
        <w:rPr>
          <w:szCs w:val="24"/>
        </w:rPr>
        <w:t>filed an application</w:t>
      </w:r>
      <w:r w:rsidR="00D068E6">
        <w:rPr>
          <w:szCs w:val="24"/>
        </w:rPr>
        <w:t xml:space="preserve"> requesting approval of the sale of </w:t>
      </w:r>
      <w:r w:rsidR="00195FC2">
        <w:rPr>
          <w:szCs w:val="24"/>
        </w:rPr>
        <w:t>H2O</w:t>
      </w:r>
      <w:r w:rsidR="00D068E6">
        <w:rPr>
          <w:szCs w:val="24"/>
        </w:rPr>
        <w:t xml:space="preserve">’s water </w:t>
      </w:r>
      <w:r w:rsidR="00195FC2">
        <w:rPr>
          <w:szCs w:val="24"/>
        </w:rPr>
        <w:t>system</w:t>
      </w:r>
      <w:r w:rsidR="00D068E6" w:rsidRPr="004B5FB7">
        <w:rPr>
          <w:szCs w:val="24"/>
        </w:rPr>
        <w:t xml:space="preserve"> and the transfer of </w:t>
      </w:r>
      <w:r w:rsidR="00195FC2">
        <w:rPr>
          <w:szCs w:val="24"/>
        </w:rPr>
        <w:t xml:space="preserve">H2O’s water </w:t>
      </w:r>
      <w:proofErr w:type="spellStart"/>
      <w:r w:rsidR="00195FC2">
        <w:rPr>
          <w:szCs w:val="24"/>
        </w:rPr>
        <w:t>CCN</w:t>
      </w:r>
      <w:proofErr w:type="spellEnd"/>
      <w:r w:rsidR="00195FC2">
        <w:rPr>
          <w:szCs w:val="24"/>
        </w:rPr>
        <w:t xml:space="preserve"> number 11548</w:t>
      </w:r>
      <w:r w:rsidR="00D068E6" w:rsidRPr="004B5FB7">
        <w:rPr>
          <w:szCs w:val="24"/>
        </w:rPr>
        <w:t xml:space="preserve"> to </w:t>
      </w:r>
      <w:proofErr w:type="spellStart"/>
      <w:r w:rsidR="00195FC2">
        <w:rPr>
          <w:szCs w:val="24"/>
        </w:rPr>
        <w:t>JRM</w:t>
      </w:r>
      <w:proofErr w:type="spellEnd"/>
      <w:r w:rsidRPr="004B5FB7">
        <w:rPr>
          <w:szCs w:val="24"/>
        </w:rPr>
        <w:t xml:space="preserve">.  </w:t>
      </w:r>
    </w:p>
    <w:p w14:paraId="60B6A253" w14:textId="794AB3BD" w:rsidR="001235EB" w:rsidRPr="004B5FB7" w:rsidRDefault="006D0ACF" w:rsidP="001235EB">
      <w:pPr>
        <w:pStyle w:val="ListParagraph"/>
        <w:numPr>
          <w:ilvl w:val="0"/>
          <w:numId w:val="24"/>
        </w:numPr>
        <w:tabs>
          <w:tab w:val="left" w:pos="720"/>
          <w:tab w:val="left" w:pos="5040"/>
        </w:tabs>
        <w:spacing w:line="360" w:lineRule="auto"/>
        <w:rPr>
          <w:szCs w:val="24"/>
        </w:rPr>
      </w:pPr>
      <w:r w:rsidRPr="004B5FB7">
        <w:rPr>
          <w:szCs w:val="24"/>
        </w:rPr>
        <w:t xml:space="preserve">The proposed sale and transfer affects water facilities in one subdivision in </w:t>
      </w:r>
      <w:r w:rsidR="00195FC2">
        <w:rPr>
          <w:szCs w:val="24"/>
        </w:rPr>
        <w:t>Victoria</w:t>
      </w:r>
      <w:r w:rsidRPr="004B5FB7">
        <w:rPr>
          <w:szCs w:val="24"/>
        </w:rPr>
        <w:t xml:space="preserve"> County and</w:t>
      </w:r>
      <w:r w:rsidR="00195FC2">
        <w:rPr>
          <w:szCs w:val="24"/>
        </w:rPr>
        <w:t xml:space="preserve"> transfers a service area with 21</w:t>
      </w:r>
      <w:r w:rsidRPr="004B5FB7">
        <w:rPr>
          <w:szCs w:val="24"/>
        </w:rPr>
        <w:t>1 existing customers.</w:t>
      </w:r>
    </w:p>
    <w:p w14:paraId="2B397152" w14:textId="2E035853" w:rsidR="006D0ACF" w:rsidRDefault="006D0ACF" w:rsidP="001235EB">
      <w:pPr>
        <w:pStyle w:val="ListParagraph"/>
        <w:numPr>
          <w:ilvl w:val="0"/>
          <w:numId w:val="24"/>
        </w:numPr>
        <w:tabs>
          <w:tab w:val="left" w:pos="720"/>
          <w:tab w:val="left" w:pos="5040"/>
        </w:tabs>
        <w:spacing w:line="360" w:lineRule="auto"/>
        <w:rPr>
          <w:szCs w:val="24"/>
        </w:rPr>
      </w:pPr>
      <w:r>
        <w:rPr>
          <w:szCs w:val="24"/>
        </w:rPr>
        <w:t xml:space="preserve">In the application, the applicants stated that the facilities to be sold and transferred were </w:t>
      </w:r>
      <w:r w:rsidRPr="00E05BB3">
        <w:rPr>
          <w:szCs w:val="24"/>
        </w:rPr>
        <w:t>not subject to cus</w:t>
      </w:r>
      <w:r>
        <w:rPr>
          <w:szCs w:val="24"/>
        </w:rPr>
        <w:t xml:space="preserve">tomer contributions in aid of construction. </w:t>
      </w:r>
    </w:p>
    <w:p w14:paraId="7CDF453E" w14:textId="4E022757" w:rsidR="00BC7E13" w:rsidRDefault="00BC7E13" w:rsidP="001235EB">
      <w:pPr>
        <w:pStyle w:val="ListParagraph"/>
        <w:numPr>
          <w:ilvl w:val="0"/>
          <w:numId w:val="24"/>
        </w:numPr>
        <w:tabs>
          <w:tab w:val="left" w:pos="720"/>
          <w:tab w:val="left" w:pos="5040"/>
        </w:tabs>
        <w:spacing w:line="360" w:lineRule="auto"/>
        <w:rPr>
          <w:szCs w:val="24"/>
        </w:rPr>
      </w:pPr>
      <w:r>
        <w:rPr>
          <w:szCs w:val="24"/>
        </w:rPr>
        <w:lastRenderedPageBreak/>
        <w:t xml:space="preserve">In Order No. 2 issued on </w:t>
      </w:r>
      <w:r w:rsidR="00195FC2">
        <w:rPr>
          <w:szCs w:val="24"/>
        </w:rPr>
        <w:t>March 29</w:t>
      </w:r>
      <w:r>
        <w:rPr>
          <w:szCs w:val="24"/>
        </w:rPr>
        <w:t>, 2018, the Commission administrative law judge (</w:t>
      </w:r>
      <w:proofErr w:type="spellStart"/>
      <w:r>
        <w:rPr>
          <w:szCs w:val="24"/>
        </w:rPr>
        <w:t>ALJ</w:t>
      </w:r>
      <w:proofErr w:type="spellEnd"/>
      <w:r>
        <w:rPr>
          <w:szCs w:val="24"/>
        </w:rPr>
        <w:t xml:space="preserve">) deemed the application administratively complete, required notice to be given, and established a procedural schedule. </w:t>
      </w:r>
    </w:p>
    <w:p w14:paraId="387296DF" w14:textId="44FDD95B" w:rsidR="00BC7E13" w:rsidRPr="00BC7E13" w:rsidRDefault="00BC7E13" w:rsidP="00BC7E13">
      <w:pPr>
        <w:tabs>
          <w:tab w:val="left" w:pos="720"/>
          <w:tab w:val="left" w:pos="5040"/>
        </w:tabs>
        <w:spacing w:line="360" w:lineRule="auto"/>
        <w:rPr>
          <w:b/>
          <w:i/>
          <w:szCs w:val="24"/>
          <w:u w:val="single"/>
        </w:rPr>
      </w:pPr>
      <w:r>
        <w:rPr>
          <w:b/>
          <w:i/>
          <w:szCs w:val="24"/>
          <w:u w:val="single"/>
        </w:rPr>
        <w:t>Notice of the Application</w:t>
      </w:r>
    </w:p>
    <w:p w14:paraId="1A89EDC0" w14:textId="1DB38B96" w:rsidR="00BC7E13" w:rsidRDefault="00BC7E13" w:rsidP="001235EB">
      <w:pPr>
        <w:pStyle w:val="ListParagraph"/>
        <w:numPr>
          <w:ilvl w:val="0"/>
          <w:numId w:val="24"/>
        </w:numPr>
        <w:tabs>
          <w:tab w:val="left" w:pos="720"/>
          <w:tab w:val="left" w:pos="5040"/>
        </w:tabs>
        <w:spacing w:line="360" w:lineRule="auto"/>
        <w:rPr>
          <w:szCs w:val="24"/>
        </w:rPr>
      </w:pPr>
      <w:r>
        <w:rPr>
          <w:szCs w:val="24"/>
        </w:rPr>
        <w:t xml:space="preserve">Notice of the application appeared in the March 16, 2018 issue of the </w:t>
      </w:r>
      <w:r>
        <w:rPr>
          <w:i/>
          <w:szCs w:val="24"/>
        </w:rPr>
        <w:t>Texas Register</w:t>
      </w:r>
      <w:r>
        <w:rPr>
          <w:szCs w:val="24"/>
        </w:rPr>
        <w:t xml:space="preserve">. </w:t>
      </w:r>
    </w:p>
    <w:p w14:paraId="5AFF6F0D" w14:textId="3FEB0C9B" w:rsidR="0056429E" w:rsidRDefault="0056429E" w:rsidP="001235EB">
      <w:pPr>
        <w:pStyle w:val="ListParagraph"/>
        <w:numPr>
          <w:ilvl w:val="0"/>
          <w:numId w:val="24"/>
        </w:numPr>
        <w:tabs>
          <w:tab w:val="left" w:pos="720"/>
          <w:tab w:val="left" w:pos="5040"/>
        </w:tabs>
        <w:spacing w:line="360" w:lineRule="auto"/>
        <w:rPr>
          <w:szCs w:val="24"/>
        </w:rPr>
      </w:pPr>
      <w:r>
        <w:rPr>
          <w:szCs w:val="24"/>
        </w:rPr>
        <w:t xml:space="preserve">On March </w:t>
      </w:r>
      <w:r w:rsidR="007D09CD">
        <w:rPr>
          <w:szCs w:val="24"/>
        </w:rPr>
        <w:t xml:space="preserve">29 and </w:t>
      </w:r>
      <w:r>
        <w:rPr>
          <w:szCs w:val="24"/>
        </w:rPr>
        <w:t xml:space="preserve">30, 2018, </w:t>
      </w:r>
      <w:proofErr w:type="spellStart"/>
      <w:r w:rsidR="00195FC2">
        <w:rPr>
          <w:szCs w:val="24"/>
        </w:rPr>
        <w:t>JRM</w:t>
      </w:r>
      <w:proofErr w:type="spellEnd"/>
      <w:r>
        <w:rPr>
          <w:szCs w:val="24"/>
        </w:rPr>
        <w:t xml:space="preserve"> provided individual notice to </w:t>
      </w:r>
      <w:r w:rsidR="00D01B7C">
        <w:rPr>
          <w:szCs w:val="24"/>
        </w:rPr>
        <w:t xml:space="preserve">neighboring systems, landowners, cities, and affected parties. </w:t>
      </w:r>
    </w:p>
    <w:p w14:paraId="11A28B73" w14:textId="57703BDC" w:rsidR="00D01B7C" w:rsidRDefault="00D01B7C" w:rsidP="001235EB">
      <w:pPr>
        <w:pStyle w:val="ListParagraph"/>
        <w:numPr>
          <w:ilvl w:val="0"/>
          <w:numId w:val="24"/>
        </w:numPr>
        <w:tabs>
          <w:tab w:val="left" w:pos="720"/>
          <w:tab w:val="left" w:pos="5040"/>
        </w:tabs>
        <w:spacing w:line="360" w:lineRule="auto"/>
        <w:rPr>
          <w:szCs w:val="24"/>
        </w:rPr>
      </w:pPr>
      <w:r>
        <w:rPr>
          <w:szCs w:val="24"/>
        </w:rPr>
        <w:t xml:space="preserve">On April 2, 2018, </w:t>
      </w:r>
      <w:proofErr w:type="spellStart"/>
      <w:r w:rsidR="00195FC2">
        <w:rPr>
          <w:szCs w:val="24"/>
        </w:rPr>
        <w:t>JRM</w:t>
      </w:r>
      <w:proofErr w:type="spellEnd"/>
      <w:r>
        <w:rPr>
          <w:szCs w:val="24"/>
        </w:rPr>
        <w:t xml:space="preserve"> filed the affidav</w:t>
      </w:r>
      <w:r w:rsidRPr="00E05BB3">
        <w:rPr>
          <w:szCs w:val="24"/>
        </w:rPr>
        <w:t xml:space="preserve">it of </w:t>
      </w:r>
      <w:r w:rsidR="007D09CD">
        <w:rPr>
          <w:szCs w:val="24"/>
        </w:rPr>
        <w:t>Suzan M. Linde</w:t>
      </w:r>
      <w:r w:rsidRPr="00E05BB3">
        <w:rPr>
          <w:szCs w:val="24"/>
        </w:rPr>
        <w:t xml:space="preserve">, </w:t>
      </w:r>
      <w:r w:rsidR="007D09CD">
        <w:rPr>
          <w:szCs w:val="24"/>
        </w:rPr>
        <w:t>owner</w:t>
      </w:r>
      <w:r w:rsidRPr="00E05BB3">
        <w:rPr>
          <w:szCs w:val="24"/>
        </w:rPr>
        <w:t xml:space="preserve"> of </w:t>
      </w:r>
      <w:proofErr w:type="spellStart"/>
      <w:r w:rsidR="00195FC2">
        <w:rPr>
          <w:szCs w:val="24"/>
        </w:rPr>
        <w:t>JRM</w:t>
      </w:r>
      <w:proofErr w:type="spellEnd"/>
      <w:r w:rsidRPr="00E05BB3">
        <w:rPr>
          <w:szCs w:val="24"/>
        </w:rPr>
        <w:t>, attesting to the completion of notice as described in finding of fact 1</w:t>
      </w:r>
      <w:r w:rsidR="007D09CD">
        <w:rPr>
          <w:szCs w:val="24"/>
        </w:rPr>
        <w:t>0</w:t>
      </w:r>
      <w:r w:rsidRPr="00E05BB3">
        <w:rPr>
          <w:szCs w:val="24"/>
        </w:rPr>
        <w:t>.</w:t>
      </w:r>
      <w:r>
        <w:rPr>
          <w:szCs w:val="24"/>
        </w:rPr>
        <w:t xml:space="preserve"> </w:t>
      </w:r>
    </w:p>
    <w:p w14:paraId="43B6EA1A" w14:textId="2527A451" w:rsidR="00EE796E" w:rsidRDefault="00FD22A1" w:rsidP="001235EB">
      <w:pPr>
        <w:pStyle w:val="ListParagraph"/>
        <w:numPr>
          <w:ilvl w:val="0"/>
          <w:numId w:val="24"/>
        </w:numPr>
        <w:tabs>
          <w:tab w:val="left" w:pos="720"/>
          <w:tab w:val="left" w:pos="5040"/>
        </w:tabs>
        <w:spacing w:line="360" w:lineRule="auto"/>
        <w:rPr>
          <w:szCs w:val="24"/>
        </w:rPr>
      </w:pPr>
      <w:r>
        <w:rPr>
          <w:szCs w:val="24"/>
        </w:rPr>
        <w:t>In Order No. 4 issued April 16</w:t>
      </w:r>
      <w:r w:rsidR="009F1F4E">
        <w:rPr>
          <w:szCs w:val="24"/>
        </w:rPr>
        <w:t xml:space="preserve">, 2018, the Commission </w:t>
      </w:r>
      <w:proofErr w:type="spellStart"/>
      <w:r w:rsidR="009F1F4E">
        <w:rPr>
          <w:szCs w:val="24"/>
        </w:rPr>
        <w:t>ALJ</w:t>
      </w:r>
      <w:proofErr w:type="spellEnd"/>
      <w:r w:rsidR="009F1F4E">
        <w:rPr>
          <w:szCs w:val="24"/>
        </w:rPr>
        <w:t xml:space="preserve"> found notice of the application sufficient. </w:t>
      </w:r>
    </w:p>
    <w:p w14:paraId="176B1CF1" w14:textId="6D03E61F" w:rsidR="00EE796E" w:rsidRPr="00EE796E" w:rsidRDefault="00EE796E" w:rsidP="00EE796E">
      <w:pPr>
        <w:tabs>
          <w:tab w:val="left" w:pos="720"/>
          <w:tab w:val="left" w:pos="5040"/>
        </w:tabs>
        <w:spacing w:line="360" w:lineRule="auto"/>
        <w:rPr>
          <w:b/>
          <w:i/>
          <w:szCs w:val="24"/>
          <w:u w:val="single"/>
        </w:rPr>
      </w:pPr>
      <w:r>
        <w:rPr>
          <w:b/>
          <w:i/>
          <w:szCs w:val="24"/>
          <w:u w:val="single"/>
        </w:rPr>
        <w:t>Sale</w:t>
      </w:r>
    </w:p>
    <w:p w14:paraId="02496616" w14:textId="7585A91F" w:rsidR="003B4843" w:rsidRDefault="003B4843" w:rsidP="001235EB">
      <w:pPr>
        <w:pStyle w:val="ListParagraph"/>
        <w:numPr>
          <w:ilvl w:val="0"/>
          <w:numId w:val="24"/>
        </w:numPr>
        <w:tabs>
          <w:tab w:val="left" w:pos="720"/>
          <w:tab w:val="left" w:pos="5040"/>
        </w:tabs>
        <w:spacing w:line="360" w:lineRule="auto"/>
        <w:rPr>
          <w:szCs w:val="24"/>
        </w:rPr>
      </w:pPr>
      <w:r>
        <w:rPr>
          <w:szCs w:val="24"/>
        </w:rPr>
        <w:t xml:space="preserve">In Order No. </w:t>
      </w:r>
      <w:r w:rsidR="0071248C">
        <w:rPr>
          <w:szCs w:val="24"/>
        </w:rPr>
        <w:t>6</w:t>
      </w:r>
      <w:r>
        <w:rPr>
          <w:szCs w:val="24"/>
        </w:rPr>
        <w:t xml:space="preserve">, issued on </w:t>
      </w:r>
      <w:r w:rsidR="0071248C">
        <w:rPr>
          <w:szCs w:val="24"/>
        </w:rPr>
        <w:t>July 2</w:t>
      </w:r>
      <w:r>
        <w:rPr>
          <w:szCs w:val="24"/>
        </w:rPr>
        <w:t xml:space="preserve">, 2018, the Commission approved the sale and transfer to proceed and required completion of the sale and transfer within 180 days. </w:t>
      </w:r>
    </w:p>
    <w:p w14:paraId="6B55FEC2" w14:textId="1F423EAE" w:rsidR="003B4843" w:rsidRDefault="003B4843" w:rsidP="001235EB">
      <w:pPr>
        <w:pStyle w:val="ListParagraph"/>
        <w:numPr>
          <w:ilvl w:val="0"/>
          <w:numId w:val="24"/>
        </w:numPr>
        <w:tabs>
          <w:tab w:val="left" w:pos="720"/>
          <w:tab w:val="left" w:pos="5040"/>
        </w:tabs>
        <w:spacing w:line="360" w:lineRule="auto"/>
        <w:rPr>
          <w:szCs w:val="24"/>
        </w:rPr>
      </w:pPr>
      <w:r>
        <w:rPr>
          <w:szCs w:val="24"/>
        </w:rPr>
        <w:t xml:space="preserve">On </w:t>
      </w:r>
      <w:r w:rsidR="0071248C">
        <w:rPr>
          <w:szCs w:val="24"/>
        </w:rPr>
        <w:t>January 14, 2019</w:t>
      </w:r>
      <w:r>
        <w:rPr>
          <w:szCs w:val="24"/>
        </w:rPr>
        <w:t xml:space="preserve">, </w:t>
      </w:r>
      <w:proofErr w:type="spellStart"/>
      <w:r w:rsidR="00195FC2">
        <w:rPr>
          <w:szCs w:val="24"/>
        </w:rPr>
        <w:t>JRM</w:t>
      </w:r>
      <w:proofErr w:type="spellEnd"/>
      <w:r>
        <w:rPr>
          <w:szCs w:val="24"/>
        </w:rPr>
        <w:t xml:space="preserve"> filed documents of sale</w:t>
      </w:r>
      <w:r w:rsidR="0071248C">
        <w:rPr>
          <w:szCs w:val="24"/>
        </w:rPr>
        <w:t xml:space="preserve">, included an executed bill of sale dated December 16, 2018, </w:t>
      </w:r>
      <w:r>
        <w:rPr>
          <w:szCs w:val="24"/>
        </w:rPr>
        <w:t xml:space="preserve">and </w:t>
      </w:r>
      <w:r w:rsidR="0071248C">
        <w:rPr>
          <w:szCs w:val="24"/>
        </w:rPr>
        <w:t xml:space="preserve">an affidavit attesting </w:t>
      </w:r>
      <w:r>
        <w:rPr>
          <w:szCs w:val="24"/>
        </w:rPr>
        <w:t xml:space="preserve">that </w:t>
      </w:r>
      <w:r w:rsidR="00195FC2">
        <w:rPr>
          <w:szCs w:val="24"/>
        </w:rPr>
        <w:t>H2O</w:t>
      </w:r>
      <w:r>
        <w:rPr>
          <w:szCs w:val="24"/>
        </w:rPr>
        <w:t xml:space="preserve">’s customer deposits had been </w:t>
      </w:r>
      <w:r w:rsidR="0071248C">
        <w:rPr>
          <w:szCs w:val="24"/>
        </w:rPr>
        <w:t xml:space="preserve">transferred to </w:t>
      </w:r>
      <w:proofErr w:type="spellStart"/>
      <w:r w:rsidR="0071248C">
        <w:rPr>
          <w:szCs w:val="24"/>
        </w:rPr>
        <w:t>JRM</w:t>
      </w:r>
      <w:proofErr w:type="spellEnd"/>
      <w:r w:rsidR="0071248C">
        <w:rPr>
          <w:szCs w:val="24"/>
        </w:rPr>
        <w:t xml:space="preserve"> </w:t>
      </w:r>
      <w:r>
        <w:rPr>
          <w:szCs w:val="24"/>
        </w:rPr>
        <w:t>on the same day.</w:t>
      </w:r>
    </w:p>
    <w:p w14:paraId="460B75EC" w14:textId="3AAF21A1" w:rsidR="007C2ED3" w:rsidRDefault="0071248C" w:rsidP="007C2ED3">
      <w:pPr>
        <w:pStyle w:val="ListParagraph"/>
        <w:numPr>
          <w:ilvl w:val="0"/>
          <w:numId w:val="24"/>
        </w:numPr>
        <w:tabs>
          <w:tab w:val="left" w:pos="720"/>
          <w:tab w:val="left" w:pos="5040"/>
        </w:tabs>
        <w:spacing w:line="360" w:lineRule="auto"/>
        <w:rPr>
          <w:szCs w:val="24"/>
        </w:rPr>
      </w:pPr>
      <w:r>
        <w:rPr>
          <w:szCs w:val="24"/>
        </w:rPr>
        <w:t>In Order No. 7 issued on January 24</w:t>
      </w:r>
      <w:r w:rsidR="003B4843">
        <w:rPr>
          <w:szCs w:val="24"/>
        </w:rPr>
        <w:t xml:space="preserve">, 2019, the Commission </w:t>
      </w:r>
      <w:proofErr w:type="spellStart"/>
      <w:r w:rsidR="003B4843">
        <w:rPr>
          <w:szCs w:val="24"/>
        </w:rPr>
        <w:t>ALJ</w:t>
      </w:r>
      <w:proofErr w:type="spellEnd"/>
      <w:r w:rsidR="003B4843">
        <w:rPr>
          <w:szCs w:val="24"/>
        </w:rPr>
        <w:t xml:space="preserve"> found the closing documents sufficient. </w:t>
      </w:r>
    </w:p>
    <w:p w14:paraId="6444A4A8" w14:textId="1EE94D6C" w:rsidR="007C2ED3" w:rsidRPr="006B262C" w:rsidRDefault="006B262C" w:rsidP="007C2ED3">
      <w:pPr>
        <w:tabs>
          <w:tab w:val="left" w:pos="720"/>
          <w:tab w:val="left" w:pos="5040"/>
        </w:tabs>
        <w:spacing w:line="360" w:lineRule="auto"/>
        <w:rPr>
          <w:b/>
          <w:i/>
          <w:szCs w:val="24"/>
          <w:u w:val="single"/>
        </w:rPr>
      </w:pPr>
      <w:r>
        <w:rPr>
          <w:b/>
          <w:i/>
          <w:szCs w:val="24"/>
          <w:u w:val="single"/>
        </w:rPr>
        <w:t>Evidentiary Record</w:t>
      </w:r>
    </w:p>
    <w:p w14:paraId="2EFCED49" w14:textId="5911ED2B" w:rsidR="009F1F4E" w:rsidRDefault="009F1F4E" w:rsidP="00AE3A50">
      <w:pPr>
        <w:pStyle w:val="ListParagraph"/>
        <w:numPr>
          <w:ilvl w:val="0"/>
          <w:numId w:val="24"/>
        </w:numPr>
        <w:tabs>
          <w:tab w:val="left" w:pos="720"/>
          <w:tab w:val="left" w:pos="5040"/>
        </w:tabs>
        <w:spacing w:line="360" w:lineRule="auto"/>
        <w:rPr>
          <w:szCs w:val="24"/>
        </w:rPr>
      </w:pPr>
      <w:r w:rsidRPr="00E4626D">
        <w:rPr>
          <w:szCs w:val="24"/>
        </w:rPr>
        <w:t xml:space="preserve"> </w:t>
      </w:r>
      <w:r w:rsidR="00E4626D" w:rsidRPr="00E4626D">
        <w:rPr>
          <w:szCs w:val="24"/>
        </w:rPr>
        <w:t>In Order No</w:t>
      </w:r>
      <w:proofErr w:type="gramStart"/>
      <w:r w:rsidR="00E4626D" w:rsidRPr="00E4626D">
        <w:rPr>
          <w:szCs w:val="24"/>
        </w:rPr>
        <w:t xml:space="preserve">. </w:t>
      </w:r>
      <w:proofErr w:type="gramEnd"/>
      <w:r w:rsidR="00296F03">
        <w:rPr>
          <w:szCs w:val="24"/>
        </w:rPr>
        <w:t>__</w:t>
      </w:r>
      <w:r w:rsidR="00E4626D" w:rsidRPr="00E4626D">
        <w:rPr>
          <w:szCs w:val="24"/>
        </w:rPr>
        <w:t xml:space="preserve"> issued on __________________, 2019, the following evidence was admitted into the record: </w:t>
      </w:r>
      <w:r w:rsidR="00AE3A50" w:rsidRPr="00AE3A50">
        <w:rPr>
          <w:szCs w:val="24"/>
        </w:rPr>
        <w:t xml:space="preserve">(a) Application of H2O and </w:t>
      </w:r>
      <w:proofErr w:type="spellStart"/>
      <w:r w:rsidR="00AE3A50" w:rsidRPr="00AE3A50">
        <w:rPr>
          <w:szCs w:val="24"/>
        </w:rPr>
        <w:t>JRM</w:t>
      </w:r>
      <w:proofErr w:type="spellEnd"/>
      <w:r w:rsidR="00AE3A50" w:rsidRPr="00AE3A50">
        <w:rPr>
          <w:szCs w:val="24"/>
        </w:rPr>
        <w:t xml:space="preserve"> for sale, transfer, or merger of facilities and certificate rights in Victoria County, filed on February 27, 2018; (b) Proof of notice affidavit and documentation, filed on April 2, 2018; </w:t>
      </w:r>
      <w:r w:rsidR="00CE24BF">
        <w:rPr>
          <w:szCs w:val="24"/>
        </w:rPr>
        <w:t xml:space="preserve">(c) </w:t>
      </w:r>
      <w:proofErr w:type="spellStart"/>
      <w:r w:rsidR="00CE24BF">
        <w:rPr>
          <w:szCs w:val="24"/>
        </w:rPr>
        <w:t>JRM’s</w:t>
      </w:r>
      <w:proofErr w:type="spellEnd"/>
      <w:r w:rsidR="00CE24BF">
        <w:rPr>
          <w:szCs w:val="24"/>
        </w:rPr>
        <w:t xml:space="preserve"> response to Staff’s first request for information filed on May 24, 2018;</w:t>
      </w:r>
      <w:r w:rsidR="00CE24BF" w:rsidRPr="00AE3A50">
        <w:rPr>
          <w:szCs w:val="24"/>
        </w:rPr>
        <w:t xml:space="preserve"> </w:t>
      </w:r>
      <w:r w:rsidR="00CE24BF">
        <w:rPr>
          <w:szCs w:val="24"/>
        </w:rPr>
        <w:t xml:space="preserve">(d) </w:t>
      </w:r>
      <w:proofErr w:type="spellStart"/>
      <w:r w:rsidR="00CE24BF">
        <w:rPr>
          <w:szCs w:val="24"/>
        </w:rPr>
        <w:t>JRM’s</w:t>
      </w:r>
      <w:proofErr w:type="spellEnd"/>
      <w:r w:rsidR="00CE24BF">
        <w:rPr>
          <w:szCs w:val="24"/>
        </w:rPr>
        <w:t xml:space="preserve"> response to Staff’s second request for information, filed on June 22, 2018;</w:t>
      </w:r>
      <w:r w:rsidR="00CE24BF" w:rsidRPr="00AE3A50">
        <w:rPr>
          <w:szCs w:val="24"/>
        </w:rPr>
        <w:t xml:space="preserve"> </w:t>
      </w:r>
      <w:r w:rsidR="00CE24BF">
        <w:rPr>
          <w:szCs w:val="24"/>
        </w:rPr>
        <w:t>(e</w:t>
      </w:r>
      <w:r w:rsidR="00AE3A50" w:rsidRPr="00AE3A50">
        <w:rPr>
          <w:szCs w:val="24"/>
        </w:rPr>
        <w:t>) Staff’s Recommendation on Sale and all attachments, filed on Ju</w:t>
      </w:r>
      <w:r w:rsidR="00CE24BF">
        <w:rPr>
          <w:szCs w:val="24"/>
        </w:rPr>
        <w:t>ne 29, 2018; (f</w:t>
      </w:r>
      <w:r w:rsidR="00AE3A50" w:rsidRPr="00AE3A50">
        <w:rPr>
          <w:szCs w:val="24"/>
        </w:rPr>
        <w:t>) Closing documents and proof of sale documentatio</w:t>
      </w:r>
      <w:r w:rsidR="00CE24BF">
        <w:rPr>
          <w:szCs w:val="24"/>
        </w:rPr>
        <w:t>n, filed on January 14, 2019; (g</w:t>
      </w:r>
      <w:r w:rsidR="00AE3A50" w:rsidRPr="00AE3A50">
        <w:rPr>
          <w:szCs w:val="24"/>
        </w:rPr>
        <w:t>) Staff’s recommendation on proof of sale documentatio</w:t>
      </w:r>
      <w:r w:rsidR="00CE24BF">
        <w:rPr>
          <w:szCs w:val="24"/>
        </w:rPr>
        <w:t>n, filed on January 17, 2019; (h</w:t>
      </w:r>
      <w:r w:rsidR="00AE3A50" w:rsidRPr="00AE3A50">
        <w:rPr>
          <w:szCs w:val="24"/>
        </w:rPr>
        <w:t xml:space="preserve">) </w:t>
      </w:r>
      <w:proofErr w:type="spellStart"/>
      <w:r w:rsidR="00AE3A50" w:rsidRPr="00AE3A50">
        <w:rPr>
          <w:szCs w:val="24"/>
        </w:rPr>
        <w:t>JRM's</w:t>
      </w:r>
      <w:proofErr w:type="spellEnd"/>
      <w:r w:rsidR="00AE3A50" w:rsidRPr="00AE3A50">
        <w:rPr>
          <w:szCs w:val="24"/>
        </w:rPr>
        <w:t xml:space="preserve"> consent form, filed on February 28, 2019; and </w:t>
      </w:r>
      <w:r w:rsidR="00CE24BF">
        <w:rPr>
          <w:szCs w:val="24"/>
        </w:rPr>
        <w:t>(</w:t>
      </w:r>
      <w:proofErr w:type="spellStart"/>
      <w:r w:rsidR="00CE24BF">
        <w:rPr>
          <w:szCs w:val="24"/>
        </w:rPr>
        <w:t>i</w:t>
      </w:r>
      <w:proofErr w:type="spellEnd"/>
      <w:r w:rsidR="00CE24BF">
        <w:rPr>
          <w:szCs w:val="24"/>
        </w:rPr>
        <w:t xml:space="preserve">) </w:t>
      </w:r>
      <w:r w:rsidR="00AE3A50" w:rsidRPr="00AE3A50">
        <w:rPr>
          <w:szCs w:val="24"/>
        </w:rPr>
        <w:t>the tariff, certificate, and map, filed on March 8, 2019.</w:t>
      </w:r>
    </w:p>
    <w:p w14:paraId="55451961" w14:textId="675C176C" w:rsidR="005D009B" w:rsidRPr="005D009B" w:rsidRDefault="005D009B" w:rsidP="00CE24BF">
      <w:pPr>
        <w:keepNext/>
        <w:tabs>
          <w:tab w:val="left" w:pos="720"/>
          <w:tab w:val="left" w:pos="5040"/>
        </w:tabs>
        <w:spacing w:line="360" w:lineRule="auto"/>
        <w:rPr>
          <w:b/>
          <w:i/>
          <w:szCs w:val="24"/>
          <w:u w:val="single"/>
        </w:rPr>
      </w:pPr>
      <w:r>
        <w:rPr>
          <w:b/>
          <w:i/>
          <w:szCs w:val="24"/>
          <w:u w:val="single"/>
        </w:rPr>
        <w:lastRenderedPageBreak/>
        <w:t>Compliance</w:t>
      </w:r>
    </w:p>
    <w:p w14:paraId="064A20A1" w14:textId="77777777" w:rsidR="00AE3A50" w:rsidRDefault="00412A44" w:rsidP="002D5207">
      <w:pPr>
        <w:pStyle w:val="ListParagraph"/>
        <w:numPr>
          <w:ilvl w:val="0"/>
          <w:numId w:val="24"/>
        </w:numPr>
        <w:tabs>
          <w:tab w:val="left" w:pos="720"/>
          <w:tab w:val="left" w:pos="5040"/>
        </w:tabs>
        <w:spacing w:line="360" w:lineRule="auto"/>
        <w:rPr>
          <w:szCs w:val="24"/>
        </w:rPr>
      </w:pPr>
      <w:r>
        <w:rPr>
          <w:szCs w:val="24"/>
        </w:rPr>
        <w:t>There are existing violations with the public water system</w:t>
      </w:r>
      <w:r w:rsidR="00AE3A50">
        <w:rPr>
          <w:szCs w:val="24"/>
        </w:rPr>
        <w:t xml:space="preserve"> relating to capacity and reporting violations.</w:t>
      </w:r>
    </w:p>
    <w:p w14:paraId="0DC83926" w14:textId="6F8F6E04" w:rsidR="005D009B" w:rsidRDefault="00AE3A50" w:rsidP="002D5207">
      <w:pPr>
        <w:pStyle w:val="ListParagraph"/>
        <w:numPr>
          <w:ilvl w:val="0"/>
          <w:numId w:val="24"/>
        </w:numPr>
        <w:tabs>
          <w:tab w:val="left" w:pos="720"/>
          <w:tab w:val="left" w:pos="5040"/>
        </w:tabs>
        <w:spacing w:line="360" w:lineRule="auto"/>
        <w:rPr>
          <w:szCs w:val="24"/>
        </w:rPr>
      </w:pPr>
      <w:r>
        <w:rPr>
          <w:szCs w:val="24"/>
        </w:rPr>
        <w:t xml:space="preserve">Approving the transaction will allow </w:t>
      </w:r>
      <w:proofErr w:type="spellStart"/>
      <w:r>
        <w:rPr>
          <w:szCs w:val="24"/>
        </w:rPr>
        <w:t>JRM</w:t>
      </w:r>
      <w:proofErr w:type="spellEnd"/>
      <w:r>
        <w:rPr>
          <w:szCs w:val="24"/>
        </w:rPr>
        <w:t xml:space="preserve"> to address the violations and bring the system into compliance</w:t>
      </w:r>
      <w:r w:rsidR="00412A44">
        <w:rPr>
          <w:szCs w:val="24"/>
        </w:rPr>
        <w:t xml:space="preserve"> with </w:t>
      </w:r>
      <w:proofErr w:type="spellStart"/>
      <w:r w:rsidR="00412A44">
        <w:rPr>
          <w:szCs w:val="24"/>
        </w:rPr>
        <w:t>TCEQ’s</w:t>
      </w:r>
      <w:proofErr w:type="spellEnd"/>
      <w:r w:rsidR="00412A44">
        <w:rPr>
          <w:szCs w:val="24"/>
        </w:rPr>
        <w:t xml:space="preserve"> drinking water rules. </w:t>
      </w:r>
    </w:p>
    <w:p w14:paraId="6C7C8FE1" w14:textId="6193CAB8" w:rsidR="00AE3A50" w:rsidRDefault="00AE3A50" w:rsidP="002D5207">
      <w:pPr>
        <w:pStyle w:val="ListParagraph"/>
        <w:numPr>
          <w:ilvl w:val="0"/>
          <w:numId w:val="24"/>
        </w:numPr>
        <w:tabs>
          <w:tab w:val="left" w:pos="720"/>
          <w:tab w:val="left" w:pos="5040"/>
        </w:tabs>
        <w:spacing w:line="360" w:lineRule="auto"/>
        <w:rPr>
          <w:szCs w:val="24"/>
        </w:rPr>
      </w:pPr>
      <w:r>
        <w:rPr>
          <w:szCs w:val="24"/>
        </w:rPr>
        <w:t xml:space="preserve">The public water system currently meets </w:t>
      </w:r>
      <w:proofErr w:type="spellStart"/>
      <w:r>
        <w:rPr>
          <w:szCs w:val="24"/>
        </w:rPr>
        <w:t>TCEQ’s</w:t>
      </w:r>
      <w:proofErr w:type="spellEnd"/>
      <w:r>
        <w:rPr>
          <w:szCs w:val="24"/>
        </w:rPr>
        <w:t xml:space="preserve"> drinking water standards. </w:t>
      </w:r>
    </w:p>
    <w:p w14:paraId="3D80203C" w14:textId="6AB1C7B1" w:rsidR="00C82215" w:rsidRPr="00E4626D" w:rsidRDefault="00195FC2" w:rsidP="002D5207">
      <w:pPr>
        <w:pStyle w:val="ListParagraph"/>
        <w:numPr>
          <w:ilvl w:val="0"/>
          <w:numId w:val="24"/>
        </w:numPr>
        <w:tabs>
          <w:tab w:val="left" w:pos="720"/>
          <w:tab w:val="left" w:pos="5040"/>
        </w:tabs>
        <w:spacing w:line="360" w:lineRule="auto"/>
        <w:rPr>
          <w:szCs w:val="24"/>
        </w:rPr>
      </w:pPr>
      <w:proofErr w:type="spellStart"/>
      <w:r>
        <w:rPr>
          <w:szCs w:val="24"/>
        </w:rPr>
        <w:t>JRM</w:t>
      </w:r>
      <w:proofErr w:type="spellEnd"/>
      <w:r w:rsidR="00C82215" w:rsidRPr="00167F0D">
        <w:rPr>
          <w:szCs w:val="24"/>
        </w:rPr>
        <w:t xml:space="preserve"> has not been subject to any enforcement action by the Commission, </w:t>
      </w:r>
      <w:proofErr w:type="spellStart"/>
      <w:r w:rsidR="00C82215" w:rsidRPr="00167F0D">
        <w:rPr>
          <w:szCs w:val="24"/>
        </w:rPr>
        <w:t>TCEQ</w:t>
      </w:r>
      <w:proofErr w:type="spellEnd"/>
      <w:r w:rsidR="00C82215" w:rsidRPr="00167F0D">
        <w:rPr>
          <w:szCs w:val="24"/>
        </w:rPr>
        <w:t>, the Texas Department of Health, the Office of Attorney General, or the United States Environmental Protection Agency.</w:t>
      </w:r>
      <w:r w:rsidR="00C82215">
        <w:rPr>
          <w:szCs w:val="24"/>
        </w:rPr>
        <w:t xml:space="preserve"> </w:t>
      </w:r>
    </w:p>
    <w:p w14:paraId="597E23D7" w14:textId="08957885" w:rsidR="001235EB" w:rsidRPr="000675FF" w:rsidRDefault="001235EB" w:rsidP="001235EB">
      <w:pPr>
        <w:tabs>
          <w:tab w:val="left" w:pos="720"/>
          <w:tab w:val="left" w:pos="5040"/>
        </w:tabs>
        <w:spacing w:line="360" w:lineRule="auto"/>
        <w:rPr>
          <w:b/>
          <w:i/>
          <w:szCs w:val="24"/>
          <w:u w:val="single"/>
        </w:rPr>
      </w:pPr>
      <w:r>
        <w:rPr>
          <w:b/>
          <w:i/>
          <w:szCs w:val="24"/>
          <w:u w:val="single"/>
        </w:rPr>
        <w:t xml:space="preserve">Adequacy of </w:t>
      </w:r>
      <w:r w:rsidR="00057968">
        <w:rPr>
          <w:b/>
          <w:i/>
          <w:szCs w:val="24"/>
          <w:u w:val="single"/>
        </w:rPr>
        <w:t>Existing</w:t>
      </w:r>
      <w:r>
        <w:rPr>
          <w:b/>
          <w:i/>
          <w:szCs w:val="24"/>
          <w:u w:val="single"/>
        </w:rPr>
        <w:t xml:space="preserve"> Service</w:t>
      </w:r>
    </w:p>
    <w:p w14:paraId="5731D934" w14:textId="61EB998E" w:rsidR="001235EB" w:rsidRDefault="00195FC2" w:rsidP="001235EB">
      <w:pPr>
        <w:pStyle w:val="ListParagraph"/>
        <w:numPr>
          <w:ilvl w:val="0"/>
          <w:numId w:val="24"/>
        </w:numPr>
        <w:tabs>
          <w:tab w:val="left" w:pos="720"/>
          <w:tab w:val="left" w:pos="5040"/>
        </w:tabs>
        <w:spacing w:line="360" w:lineRule="auto"/>
        <w:rPr>
          <w:szCs w:val="24"/>
        </w:rPr>
      </w:pPr>
      <w:r>
        <w:rPr>
          <w:szCs w:val="24"/>
        </w:rPr>
        <w:t>H2O</w:t>
      </w:r>
      <w:r w:rsidR="00087374">
        <w:rPr>
          <w:szCs w:val="24"/>
        </w:rPr>
        <w:t xml:space="preserve"> provides service to the requested areas through its </w:t>
      </w:r>
      <w:r w:rsidR="00636207">
        <w:rPr>
          <w:szCs w:val="24"/>
        </w:rPr>
        <w:t>existing public water system</w:t>
      </w:r>
      <w:r w:rsidR="00087374">
        <w:rPr>
          <w:szCs w:val="24"/>
        </w:rPr>
        <w:t xml:space="preserve">. </w:t>
      </w:r>
    </w:p>
    <w:p w14:paraId="2E668186" w14:textId="2F8A908B" w:rsidR="001235EB" w:rsidRPr="000675FF" w:rsidRDefault="001235EB" w:rsidP="001235EB">
      <w:pPr>
        <w:tabs>
          <w:tab w:val="left" w:pos="720"/>
          <w:tab w:val="left" w:pos="5040"/>
        </w:tabs>
        <w:spacing w:line="360" w:lineRule="auto"/>
        <w:rPr>
          <w:b/>
          <w:i/>
          <w:szCs w:val="24"/>
          <w:u w:val="single"/>
        </w:rPr>
      </w:pPr>
      <w:r>
        <w:rPr>
          <w:b/>
          <w:i/>
          <w:szCs w:val="24"/>
          <w:u w:val="single"/>
        </w:rPr>
        <w:t xml:space="preserve">Need for </w:t>
      </w:r>
      <w:r w:rsidR="002A474E">
        <w:rPr>
          <w:b/>
          <w:i/>
          <w:szCs w:val="24"/>
          <w:u w:val="single"/>
        </w:rPr>
        <w:t xml:space="preserve">Additional </w:t>
      </w:r>
      <w:r>
        <w:rPr>
          <w:b/>
          <w:i/>
          <w:szCs w:val="24"/>
          <w:u w:val="single"/>
        </w:rPr>
        <w:t>Service</w:t>
      </w:r>
    </w:p>
    <w:p w14:paraId="2D83BF28" w14:textId="7B7612B8" w:rsidR="001235EB" w:rsidRDefault="00C54057" w:rsidP="001235EB">
      <w:pPr>
        <w:pStyle w:val="ListParagraph"/>
        <w:numPr>
          <w:ilvl w:val="0"/>
          <w:numId w:val="24"/>
        </w:numPr>
        <w:tabs>
          <w:tab w:val="left" w:pos="720"/>
          <w:tab w:val="left" w:pos="5040"/>
        </w:tabs>
        <w:spacing w:line="360" w:lineRule="auto"/>
        <w:rPr>
          <w:szCs w:val="24"/>
        </w:rPr>
      </w:pPr>
      <w:r>
        <w:rPr>
          <w:szCs w:val="24"/>
        </w:rPr>
        <w:t>The application is only to transfer existing facilities, customers, and service areas.</w:t>
      </w:r>
    </w:p>
    <w:p w14:paraId="768810A8" w14:textId="2CDB6B53" w:rsidR="006B4AC0" w:rsidRDefault="00195FC2" w:rsidP="001235EB">
      <w:pPr>
        <w:pStyle w:val="ListParagraph"/>
        <w:numPr>
          <w:ilvl w:val="0"/>
          <w:numId w:val="24"/>
        </w:numPr>
        <w:tabs>
          <w:tab w:val="left" w:pos="720"/>
          <w:tab w:val="left" w:pos="5040"/>
        </w:tabs>
        <w:spacing w:line="360" w:lineRule="auto"/>
        <w:rPr>
          <w:szCs w:val="24"/>
        </w:rPr>
      </w:pPr>
      <w:proofErr w:type="spellStart"/>
      <w:r>
        <w:rPr>
          <w:szCs w:val="24"/>
        </w:rPr>
        <w:t>JRM</w:t>
      </w:r>
      <w:proofErr w:type="spellEnd"/>
      <w:r w:rsidR="006B4AC0">
        <w:rPr>
          <w:szCs w:val="24"/>
        </w:rPr>
        <w:t xml:space="preserve"> has not received any new requests for service, and </w:t>
      </w:r>
      <w:proofErr w:type="spellStart"/>
      <w:r>
        <w:rPr>
          <w:szCs w:val="24"/>
        </w:rPr>
        <w:t>JRM</w:t>
      </w:r>
      <w:proofErr w:type="spellEnd"/>
      <w:r w:rsidR="006B4AC0">
        <w:rPr>
          <w:szCs w:val="24"/>
        </w:rPr>
        <w:t xml:space="preserve"> is not requesting to add additional uncertificated area.</w:t>
      </w:r>
    </w:p>
    <w:p w14:paraId="5CF3E508" w14:textId="31C8F5CE" w:rsidR="006B4AC0" w:rsidRDefault="00195FC2" w:rsidP="001235EB">
      <w:pPr>
        <w:pStyle w:val="ListParagraph"/>
        <w:numPr>
          <w:ilvl w:val="0"/>
          <w:numId w:val="24"/>
        </w:numPr>
        <w:tabs>
          <w:tab w:val="left" w:pos="720"/>
          <w:tab w:val="left" w:pos="5040"/>
        </w:tabs>
        <w:spacing w:line="360" w:lineRule="auto"/>
        <w:rPr>
          <w:szCs w:val="24"/>
        </w:rPr>
      </w:pPr>
      <w:r>
        <w:rPr>
          <w:szCs w:val="24"/>
        </w:rPr>
        <w:t>H2O</w:t>
      </w:r>
      <w:r w:rsidR="006B4AC0">
        <w:rPr>
          <w:szCs w:val="24"/>
        </w:rPr>
        <w:t xml:space="preserve">’s existing customers in the requested areas have a need for service. </w:t>
      </w:r>
    </w:p>
    <w:p w14:paraId="32493454" w14:textId="26EFE0D1" w:rsidR="001235EB" w:rsidRPr="000675FF" w:rsidRDefault="001235EB" w:rsidP="00065DCD">
      <w:pPr>
        <w:keepNext/>
        <w:tabs>
          <w:tab w:val="left" w:pos="720"/>
          <w:tab w:val="left" w:pos="5040"/>
        </w:tabs>
        <w:spacing w:line="360" w:lineRule="auto"/>
        <w:rPr>
          <w:b/>
          <w:i/>
          <w:szCs w:val="24"/>
          <w:u w:val="single"/>
        </w:rPr>
      </w:pPr>
      <w:r>
        <w:rPr>
          <w:b/>
          <w:i/>
          <w:szCs w:val="24"/>
          <w:u w:val="single"/>
        </w:rPr>
        <w:t xml:space="preserve">Effect of </w:t>
      </w:r>
      <w:r w:rsidR="006D2443">
        <w:rPr>
          <w:b/>
          <w:i/>
          <w:szCs w:val="24"/>
          <w:u w:val="single"/>
        </w:rPr>
        <w:t>Approving the Transaction</w:t>
      </w:r>
    </w:p>
    <w:p w14:paraId="0B2F6BBF" w14:textId="55F4FC3E" w:rsidR="001235EB" w:rsidRDefault="006D2443" w:rsidP="00A60E4F">
      <w:pPr>
        <w:pStyle w:val="ListParagraph"/>
        <w:numPr>
          <w:ilvl w:val="0"/>
          <w:numId w:val="24"/>
        </w:numPr>
        <w:tabs>
          <w:tab w:val="left" w:pos="720"/>
          <w:tab w:val="left" w:pos="5040"/>
        </w:tabs>
        <w:spacing w:line="360" w:lineRule="auto"/>
        <w:rPr>
          <w:szCs w:val="24"/>
        </w:rPr>
      </w:pPr>
      <w:r>
        <w:rPr>
          <w:szCs w:val="24"/>
        </w:rPr>
        <w:t>There are four utilities, cities, or political subdivisions providing water service within two miles of the requested areas.</w:t>
      </w:r>
    </w:p>
    <w:p w14:paraId="5B906DA4" w14:textId="3CDAE856" w:rsidR="006D2443" w:rsidRPr="0058770F" w:rsidRDefault="00195FC2" w:rsidP="00A60E4F">
      <w:pPr>
        <w:pStyle w:val="ListParagraph"/>
        <w:numPr>
          <w:ilvl w:val="0"/>
          <w:numId w:val="24"/>
        </w:numPr>
        <w:tabs>
          <w:tab w:val="left" w:pos="720"/>
          <w:tab w:val="left" w:pos="5040"/>
        </w:tabs>
        <w:spacing w:line="360" w:lineRule="auto"/>
        <w:rPr>
          <w:szCs w:val="24"/>
        </w:rPr>
      </w:pPr>
      <w:r>
        <w:rPr>
          <w:szCs w:val="24"/>
        </w:rPr>
        <w:t>H2O</w:t>
      </w:r>
      <w:r w:rsidR="006D2443" w:rsidRPr="0058770F">
        <w:rPr>
          <w:szCs w:val="24"/>
        </w:rPr>
        <w:t xml:space="preserve"> and </w:t>
      </w:r>
      <w:proofErr w:type="spellStart"/>
      <w:r>
        <w:rPr>
          <w:szCs w:val="24"/>
        </w:rPr>
        <w:t>JRM</w:t>
      </w:r>
      <w:proofErr w:type="spellEnd"/>
      <w:r w:rsidR="006D2443" w:rsidRPr="0058770F">
        <w:rPr>
          <w:szCs w:val="24"/>
        </w:rPr>
        <w:t xml:space="preserve"> are the only utilities affected by this sale and transfer.</w:t>
      </w:r>
    </w:p>
    <w:p w14:paraId="622BB5B7" w14:textId="6CC3CABA" w:rsidR="006D2443" w:rsidRPr="00A60E4F" w:rsidRDefault="006D2443" w:rsidP="00A60E4F">
      <w:pPr>
        <w:pStyle w:val="ListParagraph"/>
        <w:numPr>
          <w:ilvl w:val="0"/>
          <w:numId w:val="24"/>
        </w:numPr>
        <w:tabs>
          <w:tab w:val="left" w:pos="720"/>
          <w:tab w:val="left" w:pos="5040"/>
        </w:tabs>
        <w:spacing w:line="360" w:lineRule="auto"/>
        <w:rPr>
          <w:szCs w:val="24"/>
        </w:rPr>
      </w:pPr>
      <w:r w:rsidRPr="0058770F">
        <w:rPr>
          <w:szCs w:val="24"/>
        </w:rPr>
        <w:t>Water rates will not change becau</w:t>
      </w:r>
      <w:r>
        <w:rPr>
          <w:szCs w:val="24"/>
        </w:rPr>
        <w:t xml:space="preserve">se of the sale and transfer. </w:t>
      </w:r>
    </w:p>
    <w:p w14:paraId="35452966" w14:textId="3597E939" w:rsidR="001235EB" w:rsidRPr="00101C0F" w:rsidRDefault="001235EB" w:rsidP="001235EB">
      <w:pPr>
        <w:tabs>
          <w:tab w:val="left" w:pos="720"/>
          <w:tab w:val="left" w:pos="5040"/>
        </w:tabs>
        <w:spacing w:line="360" w:lineRule="auto"/>
        <w:rPr>
          <w:b/>
          <w:i/>
          <w:szCs w:val="24"/>
          <w:u w:val="single"/>
        </w:rPr>
      </w:pPr>
      <w:r>
        <w:rPr>
          <w:b/>
          <w:i/>
          <w:szCs w:val="24"/>
          <w:u w:val="single"/>
        </w:rPr>
        <w:t xml:space="preserve">Ability </w:t>
      </w:r>
      <w:r w:rsidR="00555F5B">
        <w:rPr>
          <w:b/>
          <w:i/>
          <w:szCs w:val="24"/>
          <w:u w:val="single"/>
        </w:rPr>
        <w:t>to Serve: Managerial and Technical</w:t>
      </w:r>
    </w:p>
    <w:p w14:paraId="3951EB92" w14:textId="43F8B8C8" w:rsidR="001235EB" w:rsidRDefault="00195FC2" w:rsidP="001235EB">
      <w:pPr>
        <w:pStyle w:val="ListParagraph"/>
        <w:numPr>
          <w:ilvl w:val="0"/>
          <w:numId w:val="24"/>
        </w:numPr>
        <w:tabs>
          <w:tab w:val="left" w:pos="720"/>
          <w:tab w:val="left" w:pos="5040"/>
        </w:tabs>
        <w:spacing w:line="360" w:lineRule="auto"/>
        <w:rPr>
          <w:szCs w:val="24"/>
        </w:rPr>
      </w:pPr>
      <w:proofErr w:type="spellStart"/>
      <w:r>
        <w:rPr>
          <w:szCs w:val="24"/>
        </w:rPr>
        <w:t>JRM</w:t>
      </w:r>
      <w:r w:rsidR="005F5C84">
        <w:rPr>
          <w:szCs w:val="24"/>
        </w:rPr>
        <w:t>’s</w:t>
      </w:r>
      <w:proofErr w:type="spellEnd"/>
      <w:r w:rsidR="005F5C84">
        <w:rPr>
          <w:szCs w:val="24"/>
        </w:rPr>
        <w:t xml:space="preserve"> management team is comprised of the same people who currently manage </w:t>
      </w:r>
      <w:r>
        <w:rPr>
          <w:szCs w:val="24"/>
        </w:rPr>
        <w:t>H2O</w:t>
      </w:r>
      <w:r w:rsidR="005F5C84">
        <w:rPr>
          <w:szCs w:val="24"/>
        </w:rPr>
        <w:t xml:space="preserve">. </w:t>
      </w:r>
    </w:p>
    <w:p w14:paraId="4CECABEF" w14:textId="3DB4C6CD" w:rsidR="005F5C84" w:rsidRDefault="00195FC2" w:rsidP="001235EB">
      <w:pPr>
        <w:pStyle w:val="ListParagraph"/>
        <w:numPr>
          <w:ilvl w:val="0"/>
          <w:numId w:val="24"/>
        </w:numPr>
        <w:tabs>
          <w:tab w:val="left" w:pos="720"/>
          <w:tab w:val="left" w:pos="5040"/>
        </w:tabs>
        <w:spacing w:line="360" w:lineRule="auto"/>
        <w:rPr>
          <w:szCs w:val="24"/>
        </w:rPr>
      </w:pPr>
      <w:proofErr w:type="spellStart"/>
      <w:r>
        <w:rPr>
          <w:szCs w:val="24"/>
        </w:rPr>
        <w:t>JRM</w:t>
      </w:r>
      <w:proofErr w:type="spellEnd"/>
      <w:r w:rsidR="005F5C84">
        <w:rPr>
          <w:szCs w:val="24"/>
        </w:rPr>
        <w:t xml:space="preserve"> will continue to use the licensed operator who current</w:t>
      </w:r>
      <w:r w:rsidR="00EC7A13">
        <w:rPr>
          <w:szCs w:val="24"/>
        </w:rPr>
        <w:t>ly</w:t>
      </w:r>
      <w:r w:rsidR="005F5C84">
        <w:rPr>
          <w:szCs w:val="24"/>
        </w:rPr>
        <w:t xml:space="preserve"> operate</w:t>
      </w:r>
      <w:r w:rsidR="00C41C64">
        <w:rPr>
          <w:szCs w:val="24"/>
        </w:rPr>
        <w:t>s</w:t>
      </w:r>
      <w:r w:rsidR="005F5C84">
        <w:rPr>
          <w:szCs w:val="24"/>
        </w:rPr>
        <w:t xml:space="preserve"> the water system for </w:t>
      </w:r>
      <w:r>
        <w:rPr>
          <w:szCs w:val="24"/>
        </w:rPr>
        <w:t>H2O</w:t>
      </w:r>
      <w:r w:rsidR="005F5C84">
        <w:rPr>
          <w:szCs w:val="24"/>
        </w:rPr>
        <w:t>.</w:t>
      </w:r>
    </w:p>
    <w:p w14:paraId="4D1DB999" w14:textId="5B3B7871" w:rsidR="005F5C84" w:rsidRDefault="00195FC2" w:rsidP="001235EB">
      <w:pPr>
        <w:pStyle w:val="ListParagraph"/>
        <w:numPr>
          <w:ilvl w:val="0"/>
          <w:numId w:val="24"/>
        </w:numPr>
        <w:tabs>
          <w:tab w:val="left" w:pos="720"/>
          <w:tab w:val="left" w:pos="5040"/>
        </w:tabs>
        <w:spacing w:line="360" w:lineRule="auto"/>
        <w:rPr>
          <w:szCs w:val="24"/>
        </w:rPr>
      </w:pPr>
      <w:proofErr w:type="spellStart"/>
      <w:r>
        <w:rPr>
          <w:szCs w:val="24"/>
        </w:rPr>
        <w:t>JRM</w:t>
      </w:r>
      <w:proofErr w:type="spellEnd"/>
      <w:r w:rsidR="005F5C84">
        <w:rPr>
          <w:szCs w:val="24"/>
        </w:rPr>
        <w:t xml:space="preserve"> has demonstrated adequate managerial and technical expertise to provide adequate </w:t>
      </w:r>
      <w:r w:rsidR="002E45A6">
        <w:rPr>
          <w:szCs w:val="24"/>
        </w:rPr>
        <w:t xml:space="preserve">water </w:t>
      </w:r>
      <w:r w:rsidR="005F5C84">
        <w:rPr>
          <w:szCs w:val="24"/>
        </w:rPr>
        <w:t xml:space="preserve">service. </w:t>
      </w:r>
    </w:p>
    <w:p w14:paraId="16C71EC0" w14:textId="38999A9D" w:rsidR="001235EB" w:rsidRPr="00101C0F" w:rsidRDefault="004A61B8" w:rsidP="001235EB">
      <w:pPr>
        <w:tabs>
          <w:tab w:val="left" w:pos="720"/>
          <w:tab w:val="left" w:pos="5040"/>
        </w:tabs>
        <w:spacing w:line="360" w:lineRule="auto"/>
        <w:rPr>
          <w:b/>
          <w:i/>
          <w:szCs w:val="24"/>
          <w:u w:val="single"/>
        </w:rPr>
      </w:pPr>
      <w:r>
        <w:rPr>
          <w:b/>
          <w:i/>
          <w:szCs w:val="24"/>
          <w:u w:val="single"/>
        </w:rPr>
        <w:t>Ability to Serve: Financial and Stability</w:t>
      </w:r>
    </w:p>
    <w:p w14:paraId="6FF37600" w14:textId="3CAB21FA" w:rsidR="001235EB" w:rsidRDefault="00195FC2" w:rsidP="001235EB">
      <w:pPr>
        <w:pStyle w:val="ListParagraph"/>
        <w:numPr>
          <w:ilvl w:val="0"/>
          <w:numId w:val="24"/>
        </w:numPr>
        <w:tabs>
          <w:tab w:val="left" w:pos="720"/>
          <w:tab w:val="left" w:pos="5040"/>
        </w:tabs>
        <w:spacing w:line="360" w:lineRule="auto"/>
        <w:rPr>
          <w:szCs w:val="24"/>
        </w:rPr>
      </w:pPr>
      <w:proofErr w:type="spellStart"/>
      <w:r>
        <w:rPr>
          <w:szCs w:val="24"/>
        </w:rPr>
        <w:t>JRM</w:t>
      </w:r>
      <w:r w:rsidR="00523C5D">
        <w:rPr>
          <w:szCs w:val="24"/>
        </w:rPr>
        <w:t>’s</w:t>
      </w:r>
      <w:proofErr w:type="spellEnd"/>
      <w:r w:rsidR="00523C5D">
        <w:rPr>
          <w:szCs w:val="24"/>
        </w:rPr>
        <w:t xml:space="preserve"> projected operating revenues are sufficient to cover the projected operations and maintenance expense for the first five years after the completion of the proposed sale and transfer. </w:t>
      </w:r>
    </w:p>
    <w:p w14:paraId="46D329FF" w14:textId="068FEA58" w:rsidR="000E4C17" w:rsidRDefault="00195FC2" w:rsidP="001235EB">
      <w:pPr>
        <w:pStyle w:val="ListParagraph"/>
        <w:numPr>
          <w:ilvl w:val="0"/>
          <w:numId w:val="24"/>
        </w:numPr>
        <w:tabs>
          <w:tab w:val="left" w:pos="720"/>
          <w:tab w:val="left" w:pos="5040"/>
        </w:tabs>
        <w:spacing w:line="360" w:lineRule="auto"/>
        <w:rPr>
          <w:szCs w:val="24"/>
        </w:rPr>
      </w:pPr>
      <w:proofErr w:type="spellStart"/>
      <w:r>
        <w:rPr>
          <w:szCs w:val="24"/>
        </w:rPr>
        <w:lastRenderedPageBreak/>
        <w:t>JRM</w:t>
      </w:r>
      <w:proofErr w:type="spellEnd"/>
      <w:r w:rsidR="00C41C64">
        <w:rPr>
          <w:szCs w:val="24"/>
        </w:rPr>
        <w:t xml:space="preserve"> has a debt-to-equity ratio of less than one because it currently has no long-term debt</w:t>
      </w:r>
      <w:r w:rsidR="000E4C17">
        <w:rPr>
          <w:szCs w:val="24"/>
        </w:rPr>
        <w:t xml:space="preserve">.  </w:t>
      </w:r>
    </w:p>
    <w:p w14:paraId="30D8B484" w14:textId="310AE0BA" w:rsidR="00F05EE7" w:rsidRDefault="00195FC2" w:rsidP="001235EB">
      <w:pPr>
        <w:pStyle w:val="ListParagraph"/>
        <w:numPr>
          <w:ilvl w:val="0"/>
          <w:numId w:val="24"/>
        </w:numPr>
        <w:tabs>
          <w:tab w:val="left" w:pos="720"/>
          <w:tab w:val="left" w:pos="5040"/>
        </w:tabs>
        <w:spacing w:line="360" w:lineRule="auto"/>
        <w:rPr>
          <w:szCs w:val="24"/>
        </w:rPr>
      </w:pPr>
      <w:proofErr w:type="spellStart"/>
      <w:r>
        <w:rPr>
          <w:szCs w:val="24"/>
        </w:rPr>
        <w:t>JRM</w:t>
      </w:r>
      <w:proofErr w:type="spellEnd"/>
      <w:r w:rsidR="00F05EE7">
        <w:rPr>
          <w:szCs w:val="24"/>
        </w:rPr>
        <w:t xml:space="preserve"> has demonstrated the financial capability to provide adequate water service. </w:t>
      </w:r>
    </w:p>
    <w:p w14:paraId="6A02DE6D" w14:textId="2A820FA7" w:rsidR="001235EB" w:rsidRPr="00101C0F" w:rsidRDefault="001235EB" w:rsidP="001235EB">
      <w:pPr>
        <w:keepNext/>
        <w:tabs>
          <w:tab w:val="left" w:pos="720"/>
          <w:tab w:val="left" w:pos="5040"/>
        </w:tabs>
        <w:spacing w:line="360" w:lineRule="auto"/>
        <w:rPr>
          <w:b/>
          <w:i/>
          <w:szCs w:val="24"/>
          <w:u w:val="single"/>
        </w:rPr>
      </w:pPr>
      <w:r>
        <w:rPr>
          <w:b/>
          <w:i/>
          <w:szCs w:val="24"/>
          <w:u w:val="single"/>
        </w:rPr>
        <w:t xml:space="preserve">Financial </w:t>
      </w:r>
      <w:r w:rsidR="009274B0">
        <w:rPr>
          <w:b/>
          <w:i/>
          <w:szCs w:val="24"/>
          <w:u w:val="single"/>
        </w:rPr>
        <w:t>Assurance</w:t>
      </w:r>
    </w:p>
    <w:p w14:paraId="47C6651D" w14:textId="1F6B59A2" w:rsidR="001235EB" w:rsidRDefault="009274B0" w:rsidP="001235EB">
      <w:pPr>
        <w:pStyle w:val="ListParagraph"/>
        <w:numPr>
          <w:ilvl w:val="0"/>
          <w:numId w:val="24"/>
        </w:numPr>
        <w:tabs>
          <w:tab w:val="left" w:pos="720"/>
          <w:tab w:val="left" w:pos="5040"/>
        </w:tabs>
        <w:spacing w:line="360" w:lineRule="auto"/>
        <w:rPr>
          <w:szCs w:val="24"/>
        </w:rPr>
      </w:pPr>
      <w:r>
        <w:rPr>
          <w:szCs w:val="24"/>
        </w:rPr>
        <w:t xml:space="preserve">There is no need to require </w:t>
      </w:r>
      <w:proofErr w:type="spellStart"/>
      <w:r w:rsidR="00195FC2">
        <w:rPr>
          <w:szCs w:val="24"/>
        </w:rPr>
        <w:t>JRM</w:t>
      </w:r>
      <w:proofErr w:type="spellEnd"/>
      <w:r>
        <w:rPr>
          <w:szCs w:val="24"/>
        </w:rPr>
        <w:t xml:space="preserve"> to provide a bond or other financial assurance to ensure continuous and adequate service. </w:t>
      </w:r>
      <w:r w:rsidR="001235EB">
        <w:rPr>
          <w:szCs w:val="24"/>
        </w:rPr>
        <w:t xml:space="preserve"> </w:t>
      </w:r>
    </w:p>
    <w:p w14:paraId="1EB41535" w14:textId="621BAEA4" w:rsidR="00A72931" w:rsidRPr="00A72931" w:rsidRDefault="00A72931" w:rsidP="00A72931">
      <w:pPr>
        <w:tabs>
          <w:tab w:val="left" w:pos="720"/>
          <w:tab w:val="left" w:pos="5040"/>
        </w:tabs>
        <w:spacing w:line="360" w:lineRule="auto"/>
        <w:rPr>
          <w:b/>
          <w:i/>
          <w:szCs w:val="24"/>
          <w:u w:val="single"/>
        </w:rPr>
      </w:pPr>
      <w:r>
        <w:rPr>
          <w:b/>
          <w:i/>
          <w:szCs w:val="24"/>
          <w:u w:val="single"/>
        </w:rPr>
        <w:t>Service from Adjacent Retail Public Utility</w:t>
      </w:r>
    </w:p>
    <w:p w14:paraId="7304EAE4" w14:textId="49EC80CE" w:rsidR="00A72931" w:rsidRDefault="00195FC2" w:rsidP="001235EB">
      <w:pPr>
        <w:pStyle w:val="ListParagraph"/>
        <w:numPr>
          <w:ilvl w:val="0"/>
          <w:numId w:val="24"/>
        </w:numPr>
        <w:tabs>
          <w:tab w:val="left" w:pos="720"/>
          <w:tab w:val="left" w:pos="5040"/>
        </w:tabs>
        <w:spacing w:line="360" w:lineRule="auto"/>
        <w:rPr>
          <w:szCs w:val="24"/>
        </w:rPr>
      </w:pPr>
      <w:r>
        <w:rPr>
          <w:szCs w:val="24"/>
        </w:rPr>
        <w:t>H2O</w:t>
      </w:r>
      <w:r w:rsidR="00A72931">
        <w:rPr>
          <w:szCs w:val="24"/>
        </w:rPr>
        <w:t xml:space="preserve"> is serving the customers in the requested areas, and following the transfer, </w:t>
      </w:r>
      <w:proofErr w:type="spellStart"/>
      <w:r>
        <w:rPr>
          <w:szCs w:val="24"/>
        </w:rPr>
        <w:t>JRM</w:t>
      </w:r>
      <w:proofErr w:type="spellEnd"/>
      <w:r w:rsidR="00A72931">
        <w:rPr>
          <w:szCs w:val="24"/>
        </w:rPr>
        <w:t xml:space="preserve"> will provide service using existing infrastructure; therefore, the feasibility of obtaining service from another adjacent retail public utility was not considered. </w:t>
      </w:r>
    </w:p>
    <w:p w14:paraId="51E12373" w14:textId="43C7533A" w:rsidR="0071683C" w:rsidRPr="0071683C" w:rsidRDefault="0071683C" w:rsidP="0071683C">
      <w:pPr>
        <w:tabs>
          <w:tab w:val="left" w:pos="720"/>
          <w:tab w:val="left" w:pos="5040"/>
        </w:tabs>
        <w:spacing w:line="360" w:lineRule="auto"/>
        <w:rPr>
          <w:b/>
          <w:i/>
          <w:szCs w:val="24"/>
          <w:u w:val="single"/>
        </w:rPr>
      </w:pPr>
      <w:r>
        <w:rPr>
          <w:b/>
          <w:i/>
          <w:szCs w:val="24"/>
          <w:u w:val="single"/>
        </w:rPr>
        <w:t>Regionalization or Consolidation</w:t>
      </w:r>
    </w:p>
    <w:p w14:paraId="22D148C3" w14:textId="1CFC1159" w:rsidR="0071683C" w:rsidRDefault="00195FC2" w:rsidP="001235EB">
      <w:pPr>
        <w:pStyle w:val="ListParagraph"/>
        <w:numPr>
          <w:ilvl w:val="0"/>
          <w:numId w:val="24"/>
        </w:numPr>
        <w:tabs>
          <w:tab w:val="left" w:pos="720"/>
          <w:tab w:val="left" w:pos="5040"/>
        </w:tabs>
        <w:spacing w:line="360" w:lineRule="auto"/>
        <w:rPr>
          <w:szCs w:val="24"/>
        </w:rPr>
      </w:pPr>
      <w:proofErr w:type="spellStart"/>
      <w:r>
        <w:rPr>
          <w:szCs w:val="24"/>
        </w:rPr>
        <w:t>JRM</w:t>
      </w:r>
      <w:proofErr w:type="spellEnd"/>
      <w:r w:rsidR="005F463F">
        <w:rPr>
          <w:szCs w:val="24"/>
        </w:rPr>
        <w:t xml:space="preserve"> does not anticipate building any new facilities to continue serving the area. </w:t>
      </w:r>
    </w:p>
    <w:p w14:paraId="2121F702" w14:textId="77777777" w:rsidR="001235EB" w:rsidRPr="00101C0F" w:rsidRDefault="001235EB" w:rsidP="00FF4FD0">
      <w:pPr>
        <w:keepNext/>
        <w:tabs>
          <w:tab w:val="left" w:pos="720"/>
          <w:tab w:val="left" w:pos="5040"/>
        </w:tabs>
        <w:spacing w:line="360" w:lineRule="auto"/>
        <w:rPr>
          <w:b/>
          <w:i/>
          <w:szCs w:val="24"/>
          <w:u w:val="single"/>
        </w:rPr>
      </w:pPr>
      <w:r>
        <w:rPr>
          <w:b/>
          <w:i/>
          <w:szCs w:val="24"/>
          <w:u w:val="single"/>
        </w:rPr>
        <w:t>Environmental Integrity</w:t>
      </w:r>
    </w:p>
    <w:p w14:paraId="2F0DC9AA" w14:textId="34671884" w:rsidR="001235EB" w:rsidRDefault="00AA2786" w:rsidP="001235EB">
      <w:pPr>
        <w:pStyle w:val="ListParagraph"/>
        <w:numPr>
          <w:ilvl w:val="0"/>
          <w:numId w:val="24"/>
        </w:numPr>
        <w:tabs>
          <w:tab w:val="left" w:pos="720"/>
          <w:tab w:val="left" w:pos="5040"/>
        </w:tabs>
        <w:spacing w:line="360" w:lineRule="auto"/>
        <w:rPr>
          <w:szCs w:val="24"/>
        </w:rPr>
      </w:pPr>
      <w:r>
        <w:rPr>
          <w:szCs w:val="24"/>
        </w:rPr>
        <w:t xml:space="preserve">The area will be served with existing infrastructure, and the transfer should have a minimal effect on the environmental integrity of the requested areas. </w:t>
      </w:r>
    </w:p>
    <w:p w14:paraId="3EFE529A" w14:textId="01686D3A" w:rsidR="001235EB" w:rsidRPr="00101C0F" w:rsidRDefault="00074D90" w:rsidP="001235EB">
      <w:pPr>
        <w:tabs>
          <w:tab w:val="left" w:pos="720"/>
          <w:tab w:val="left" w:pos="5040"/>
        </w:tabs>
        <w:spacing w:line="360" w:lineRule="auto"/>
        <w:rPr>
          <w:b/>
          <w:i/>
          <w:szCs w:val="24"/>
          <w:u w:val="single"/>
        </w:rPr>
      </w:pPr>
      <w:r>
        <w:rPr>
          <w:b/>
          <w:i/>
          <w:szCs w:val="24"/>
          <w:u w:val="single"/>
        </w:rPr>
        <w:t>Effect on the Land</w:t>
      </w:r>
    </w:p>
    <w:p w14:paraId="3DB3C19A" w14:textId="1E333B69" w:rsidR="001235EB" w:rsidRDefault="00FF4FD0" w:rsidP="001235EB">
      <w:pPr>
        <w:pStyle w:val="ListParagraph"/>
        <w:numPr>
          <w:ilvl w:val="0"/>
          <w:numId w:val="24"/>
        </w:numPr>
        <w:tabs>
          <w:tab w:val="left" w:pos="720"/>
          <w:tab w:val="left" w:pos="5040"/>
        </w:tabs>
        <w:spacing w:line="360" w:lineRule="auto"/>
        <w:rPr>
          <w:szCs w:val="24"/>
        </w:rPr>
      </w:pPr>
      <w:r>
        <w:rPr>
          <w:szCs w:val="24"/>
        </w:rPr>
        <w:t>The area will be served with existing infrastructure, and the transfer should have a minimal effect on the land.</w:t>
      </w:r>
    </w:p>
    <w:p w14:paraId="3416FAC0" w14:textId="607C9467" w:rsidR="001235EB" w:rsidRPr="00101C0F" w:rsidRDefault="00074D90" w:rsidP="001235EB">
      <w:pPr>
        <w:tabs>
          <w:tab w:val="left" w:pos="720"/>
          <w:tab w:val="left" w:pos="5040"/>
        </w:tabs>
        <w:spacing w:line="360" w:lineRule="auto"/>
        <w:rPr>
          <w:b/>
          <w:i/>
          <w:szCs w:val="24"/>
          <w:u w:val="single"/>
        </w:rPr>
      </w:pPr>
      <w:r>
        <w:rPr>
          <w:b/>
          <w:i/>
          <w:szCs w:val="24"/>
          <w:u w:val="single"/>
        </w:rPr>
        <w:t>Improvement of Service</w:t>
      </w:r>
    </w:p>
    <w:p w14:paraId="3412641F" w14:textId="5E670717" w:rsidR="003917B5" w:rsidRDefault="00195FC2" w:rsidP="00E4626D">
      <w:pPr>
        <w:pStyle w:val="ListParagraph"/>
        <w:numPr>
          <w:ilvl w:val="0"/>
          <w:numId w:val="24"/>
        </w:numPr>
        <w:tabs>
          <w:tab w:val="left" w:pos="720"/>
          <w:tab w:val="left" w:pos="5040"/>
        </w:tabs>
        <w:spacing w:line="360" w:lineRule="auto"/>
        <w:rPr>
          <w:szCs w:val="24"/>
        </w:rPr>
      </w:pPr>
      <w:proofErr w:type="spellStart"/>
      <w:r>
        <w:rPr>
          <w:szCs w:val="24"/>
        </w:rPr>
        <w:t>JRM</w:t>
      </w:r>
      <w:proofErr w:type="spellEnd"/>
      <w:r w:rsidR="008E4982">
        <w:rPr>
          <w:szCs w:val="24"/>
        </w:rPr>
        <w:t xml:space="preserve"> will</w:t>
      </w:r>
      <w:r w:rsidR="00FA0021">
        <w:rPr>
          <w:szCs w:val="24"/>
        </w:rPr>
        <w:t xml:space="preserve"> provide</w:t>
      </w:r>
      <w:r w:rsidR="008E4982">
        <w:rPr>
          <w:szCs w:val="24"/>
        </w:rPr>
        <w:t xml:space="preserve"> service to customers</w:t>
      </w:r>
      <w:r w:rsidR="00946504">
        <w:rPr>
          <w:szCs w:val="24"/>
        </w:rPr>
        <w:t xml:space="preserve"> currently served by </w:t>
      </w:r>
      <w:r>
        <w:rPr>
          <w:szCs w:val="24"/>
        </w:rPr>
        <w:t>H2O</w:t>
      </w:r>
      <w:r w:rsidR="008E4982">
        <w:rPr>
          <w:szCs w:val="24"/>
        </w:rPr>
        <w:t xml:space="preserve">.  </w:t>
      </w:r>
    </w:p>
    <w:p w14:paraId="1AA46877" w14:textId="42A37AB1" w:rsidR="003917B5" w:rsidRPr="003917B5" w:rsidRDefault="003917B5" w:rsidP="003917B5">
      <w:pPr>
        <w:tabs>
          <w:tab w:val="left" w:pos="720"/>
          <w:tab w:val="left" w:pos="5040"/>
        </w:tabs>
        <w:spacing w:line="360" w:lineRule="auto"/>
        <w:rPr>
          <w:b/>
          <w:i/>
          <w:szCs w:val="24"/>
          <w:u w:val="single"/>
        </w:rPr>
      </w:pPr>
      <w:r>
        <w:rPr>
          <w:b/>
          <w:i/>
          <w:szCs w:val="24"/>
          <w:u w:val="single"/>
        </w:rPr>
        <w:t>Lowering of Costs</w:t>
      </w:r>
    </w:p>
    <w:p w14:paraId="1ECD1371" w14:textId="65163959" w:rsidR="001235EB" w:rsidRDefault="003917B5" w:rsidP="00E4626D">
      <w:pPr>
        <w:pStyle w:val="ListParagraph"/>
        <w:numPr>
          <w:ilvl w:val="0"/>
          <w:numId w:val="24"/>
        </w:numPr>
        <w:tabs>
          <w:tab w:val="left" w:pos="720"/>
          <w:tab w:val="left" w:pos="5040"/>
        </w:tabs>
        <w:spacing w:line="360" w:lineRule="auto"/>
        <w:rPr>
          <w:szCs w:val="24"/>
        </w:rPr>
      </w:pPr>
      <w:r>
        <w:rPr>
          <w:szCs w:val="24"/>
        </w:rPr>
        <w:t xml:space="preserve">Customers in the requested areas will be charged the same rates they were charged before the sale of </w:t>
      </w:r>
      <w:r w:rsidR="00195FC2">
        <w:rPr>
          <w:szCs w:val="24"/>
        </w:rPr>
        <w:t>H2O</w:t>
      </w:r>
      <w:r>
        <w:rPr>
          <w:szCs w:val="24"/>
        </w:rPr>
        <w:t>’s water</w:t>
      </w:r>
      <w:r w:rsidR="00A65A8B">
        <w:rPr>
          <w:szCs w:val="24"/>
        </w:rPr>
        <w:t xml:space="preserve"> system</w:t>
      </w:r>
      <w:r>
        <w:rPr>
          <w:szCs w:val="24"/>
        </w:rPr>
        <w:t xml:space="preserve">. </w:t>
      </w:r>
      <w:r w:rsidR="008E4982">
        <w:rPr>
          <w:szCs w:val="24"/>
        </w:rPr>
        <w:t xml:space="preserve"> </w:t>
      </w:r>
    </w:p>
    <w:p w14:paraId="5541BFC8" w14:textId="18A404BF" w:rsidR="00972299" w:rsidRPr="00972299" w:rsidRDefault="00972299" w:rsidP="00972299">
      <w:pPr>
        <w:tabs>
          <w:tab w:val="left" w:pos="720"/>
          <w:tab w:val="left" w:pos="5040"/>
        </w:tabs>
        <w:spacing w:line="360" w:lineRule="auto"/>
        <w:rPr>
          <w:b/>
          <w:i/>
          <w:szCs w:val="24"/>
          <w:u w:val="single"/>
        </w:rPr>
      </w:pPr>
      <w:r>
        <w:rPr>
          <w:b/>
          <w:i/>
          <w:szCs w:val="24"/>
          <w:u w:val="single"/>
        </w:rPr>
        <w:t>Maps</w:t>
      </w:r>
    </w:p>
    <w:p w14:paraId="06F73891" w14:textId="33EDFAA9" w:rsidR="00972299" w:rsidRDefault="00972299" w:rsidP="00E4626D">
      <w:pPr>
        <w:pStyle w:val="ListParagraph"/>
        <w:numPr>
          <w:ilvl w:val="0"/>
          <w:numId w:val="24"/>
        </w:numPr>
        <w:tabs>
          <w:tab w:val="left" w:pos="720"/>
          <w:tab w:val="left" w:pos="5040"/>
        </w:tabs>
        <w:spacing w:line="360" w:lineRule="auto"/>
        <w:rPr>
          <w:szCs w:val="24"/>
        </w:rPr>
      </w:pPr>
      <w:r>
        <w:rPr>
          <w:szCs w:val="24"/>
        </w:rPr>
        <w:t xml:space="preserve">On February </w:t>
      </w:r>
      <w:r w:rsidR="00020053">
        <w:rPr>
          <w:szCs w:val="24"/>
        </w:rPr>
        <w:t>15</w:t>
      </w:r>
      <w:r>
        <w:rPr>
          <w:szCs w:val="24"/>
        </w:rPr>
        <w:t xml:space="preserve">, 2019, Commission Staff emailed to </w:t>
      </w:r>
      <w:r w:rsidR="00195FC2">
        <w:rPr>
          <w:szCs w:val="24"/>
        </w:rPr>
        <w:t>H2O</w:t>
      </w:r>
      <w:r>
        <w:rPr>
          <w:szCs w:val="24"/>
        </w:rPr>
        <w:t xml:space="preserve"> and </w:t>
      </w:r>
      <w:proofErr w:type="spellStart"/>
      <w:r w:rsidR="00195FC2">
        <w:rPr>
          <w:szCs w:val="24"/>
        </w:rPr>
        <w:t>JRM</w:t>
      </w:r>
      <w:proofErr w:type="spellEnd"/>
      <w:r>
        <w:rPr>
          <w:szCs w:val="24"/>
        </w:rPr>
        <w:t xml:space="preserve"> </w:t>
      </w:r>
      <w:r w:rsidR="00020053">
        <w:rPr>
          <w:szCs w:val="24"/>
        </w:rPr>
        <w:t xml:space="preserve">a </w:t>
      </w:r>
      <w:r>
        <w:rPr>
          <w:szCs w:val="24"/>
        </w:rPr>
        <w:t xml:space="preserve">proposed </w:t>
      </w:r>
      <w:r w:rsidR="00020053">
        <w:rPr>
          <w:szCs w:val="24"/>
        </w:rPr>
        <w:t xml:space="preserve">tariff, </w:t>
      </w:r>
      <w:r>
        <w:rPr>
          <w:szCs w:val="24"/>
        </w:rPr>
        <w:t>map</w:t>
      </w:r>
      <w:r w:rsidR="00020053">
        <w:rPr>
          <w:szCs w:val="24"/>
        </w:rPr>
        <w:t xml:space="preserve"> and certificate</w:t>
      </w:r>
      <w:r>
        <w:rPr>
          <w:szCs w:val="24"/>
        </w:rPr>
        <w:t xml:space="preserve"> related to this docket. </w:t>
      </w:r>
    </w:p>
    <w:p w14:paraId="5F3D657E" w14:textId="6C38AADF" w:rsidR="00972299" w:rsidRPr="00FA61D7" w:rsidRDefault="00020053" w:rsidP="00E4626D">
      <w:pPr>
        <w:pStyle w:val="ListParagraph"/>
        <w:numPr>
          <w:ilvl w:val="0"/>
          <w:numId w:val="24"/>
        </w:numPr>
        <w:tabs>
          <w:tab w:val="left" w:pos="720"/>
          <w:tab w:val="left" w:pos="5040"/>
        </w:tabs>
        <w:spacing w:line="360" w:lineRule="auto"/>
        <w:rPr>
          <w:szCs w:val="24"/>
        </w:rPr>
      </w:pPr>
      <w:r>
        <w:rPr>
          <w:szCs w:val="24"/>
        </w:rPr>
        <w:t>On February 28</w:t>
      </w:r>
      <w:r w:rsidR="00972299">
        <w:rPr>
          <w:szCs w:val="24"/>
        </w:rPr>
        <w:t xml:space="preserve">, 2019, </w:t>
      </w:r>
      <w:proofErr w:type="spellStart"/>
      <w:r w:rsidR="00195FC2">
        <w:rPr>
          <w:szCs w:val="24"/>
        </w:rPr>
        <w:t>JRM</w:t>
      </w:r>
      <w:proofErr w:type="spellEnd"/>
      <w:r w:rsidR="00972299">
        <w:rPr>
          <w:szCs w:val="24"/>
        </w:rPr>
        <w:t xml:space="preserve"> filed </w:t>
      </w:r>
      <w:r>
        <w:rPr>
          <w:szCs w:val="24"/>
        </w:rPr>
        <w:t>a consent form</w:t>
      </w:r>
      <w:r w:rsidR="00972299">
        <w:rPr>
          <w:szCs w:val="24"/>
        </w:rPr>
        <w:t xml:space="preserve"> concurring with the </w:t>
      </w:r>
      <w:r>
        <w:rPr>
          <w:szCs w:val="24"/>
        </w:rPr>
        <w:t>tariff, map,</w:t>
      </w:r>
      <w:r w:rsidR="00972299" w:rsidRPr="00FA61D7">
        <w:rPr>
          <w:szCs w:val="24"/>
        </w:rPr>
        <w:t xml:space="preserve"> and certificate as prepared by Commission Staff. </w:t>
      </w:r>
    </w:p>
    <w:p w14:paraId="40203751" w14:textId="0EC7D660" w:rsidR="00972299" w:rsidRPr="00E4626D" w:rsidRDefault="00972299" w:rsidP="00E4626D">
      <w:pPr>
        <w:pStyle w:val="ListParagraph"/>
        <w:numPr>
          <w:ilvl w:val="0"/>
          <w:numId w:val="24"/>
        </w:numPr>
        <w:tabs>
          <w:tab w:val="left" w:pos="720"/>
          <w:tab w:val="left" w:pos="5040"/>
        </w:tabs>
        <w:spacing w:line="360" w:lineRule="auto"/>
        <w:rPr>
          <w:szCs w:val="24"/>
        </w:rPr>
      </w:pPr>
      <w:r w:rsidRPr="00FA61D7">
        <w:rPr>
          <w:szCs w:val="24"/>
        </w:rPr>
        <w:t xml:space="preserve">On </w:t>
      </w:r>
      <w:r w:rsidR="004E6F55">
        <w:rPr>
          <w:szCs w:val="24"/>
        </w:rPr>
        <w:t>March 8</w:t>
      </w:r>
      <w:r w:rsidRPr="00FA61D7">
        <w:rPr>
          <w:szCs w:val="24"/>
        </w:rPr>
        <w:t>, 2019, the propose</w:t>
      </w:r>
      <w:r>
        <w:rPr>
          <w:szCs w:val="24"/>
        </w:rPr>
        <w:t xml:space="preserve">d </w:t>
      </w:r>
      <w:r w:rsidR="004E6F55">
        <w:rPr>
          <w:szCs w:val="24"/>
        </w:rPr>
        <w:t>tariff, certificate, and map</w:t>
      </w:r>
      <w:r>
        <w:rPr>
          <w:szCs w:val="24"/>
        </w:rPr>
        <w:t xml:space="preserve"> were filed as an attachment to the joint motion to admit evidence. </w:t>
      </w:r>
    </w:p>
    <w:p w14:paraId="3C6F9F42" w14:textId="77777777" w:rsidR="001235EB" w:rsidRPr="00B71762" w:rsidRDefault="001235EB" w:rsidP="001235EB">
      <w:pPr>
        <w:tabs>
          <w:tab w:val="left" w:pos="720"/>
          <w:tab w:val="left" w:pos="5040"/>
        </w:tabs>
        <w:spacing w:line="360" w:lineRule="auto"/>
        <w:rPr>
          <w:b/>
          <w:i/>
          <w:szCs w:val="24"/>
          <w:u w:val="single"/>
        </w:rPr>
      </w:pPr>
      <w:r>
        <w:rPr>
          <w:b/>
          <w:i/>
          <w:szCs w:val="24"/>
          <w:u w:val="single"/>
        </w:rPr>
        <w:t>Informal Disposition</w:t>
      </w:r>
    </w:p>
    <w:p w14:paraId="213D6C36" w14:textId="77777777" w:rsidR="001235EB" w:rsidRDefault="001235EB" w:rsidP="001235EB">
      <w:pPr>
        <w:pStyle w:val="ListParagraph"/>
        <w:numPr>
          <w:ilvl w:val="0"/>
          <w:numId w:val="24"/>
        </w:numPr>
        <w:tabs>
          <w:tab w:val="left" w:pos="720"/>
          <w:tab w:val="left" w:pos="5040"/>
        </w:tabs>
        <w:spacing w:line="360" w:lineRule="auto"/>
        <w:rPr>
          <w:szCs w:val="24"/>
        </w:rPr>
      </w:pPr>
      <w:r>
        <w:rPr>
          <w:szCs w:val="24"/>
        </w:rPr>
        <w:t>More than 15 days have passed since the completion of the notice provided in this docket.</w:t>
      </w:r>
    </w:p>
    <w:p w14:paraId="3AE61C93" w14:textId="411D5CEF" w:rsidR="00AC506D" w:rsidRDefault="00AC506D" w:rsidP="001235EB">
      <w:pPr>
        <w:pStyle w:val="ListParagraph"/>
        <w:numPr>
          <w:ilvl w:val="0"/>
          <w:numId w:val="24"/>
        </w:numPr>
        <w:tabs>
          <w:tab w:val="left" w:pos="720"/>
          <w:tab w:val="left" w:pos="5040"/>
        </w:tabs>
        <w:spacing w:line="360" w:lineRule="auto"/>
        <w:rPr>
          <w:szCs w:val="24"/>
        </w:rPr>
      </w:pPr>
      <w:r>
        <w:rPr>
          <w:szCs w:val="24"/>
        </w:rPr>
        <w:lastRenderedPageBreak/>
        <w:t>No issues of fact or law are disputed by the parties.</w:t>
      </w:r>
    </w:p>
    <w:p w14:paraId="4C6D2729" w14:textId="55B5C21D" w:rsidR="001235EB" w:rsidRDefault="00AC506D" w:rsidP="001235EB">
      <w:pPr>
        <w:pStyle w:val="ListParagraph"/>
        <w:numPr>
          <w:ilvl w:val="0"/>
          <w:numId w:val="24"/>
        </w:numPr>
        <w:tabs>
          <w:tab w:val="left" w:pos="720"/>
          <w:tab w:val="left" w:pos="5040"/>
        </w:tabs>
        <w:spacing w:line="360" w:lineRule="auto"/>
        <w:rPr>
          <w:szCs w:val="24"/>
        </w:rPr>
      </w:pPr>
      <w:r>
        <w:rPr>
          <w:szCs w:val="24"/>
        </w:rPr>
        <w:t>The sale and transfer approved in this Notice is not adverse to any party.</w:t>
      </w:r>
    </w:p>
    <w:p w14:paraId="764CDFEB" w14:textId="5010798B" w:rsidR="001235EB" w:rsidRPr="00814F70" w:rsidRDefault="00AC506D" w:rsidP="00814F70">
      <w:pPr>
        <w:pStyle w:val="ListParagraph"/>
        <w:numPr>
          <w:ilvl w:val="0"/>
          <w:numId w:val="24"/>
        </w:numPr>
        <w:tabs>
          <w:tab w:val="left" w:pos="720"/>
          <w:tab w:val="left" w:pos="5040"/>
        </w:tabs>
        <w:spacing w:line="360" w:lineRule="auto"/>
        <w:rPr>
          <w:szCs w:val="24"/>
        </w:rPr>
      </w:pPr>
      <w:r>
        <w:rPr>
          <w:szCs w:val="24"/>
        </w:rPr>
        <w:t xml:space="preserve">No hearing is needed in this proceeding. </w:t>
      </w:r>
    </w:p>
    <w:p w14:paraId="7E3735D9" w14:textId="77777777" w:rsidR="001235EB" w:rsidRPr="004F2116" w:rsidRDefault="001235EB" w:rsidP="001235EB">
      <w:pPr>
        <w:tabs>
          <w:tab w:val="left" w:pos="720"/>
          <w:tab w:val="left" w:pos="5040"/>
        </w:tabs>
        <w:spacing w:line="360" w:lineRule="auto"/>
        <w:rPr>
          <w:szCs w:val="24"/>
        </w:rPr>
      </w:pPr>
    </w:p>
    <w:p w14:paraId="2719D339" w14:textId="77777777" w:rsidR="001235EB" w:rsidRDefault="001235EB" w:rsidP="001235EB">
      <w:pPr>
        <w:pStyle w:val="ListParagraph"/>
        <w:numPr>
          <w:ilvl w:val="0"/>
          <w:numId w:val="23"/>
        </w:numPr>
        <w:tabs>
          <w:tab w:val="left" w:pos="720"/>
          <w:tab w:val="left" w:pos="5040"/>
        </w:tabs>
        <w:spacing w:line="360" w:lineRule="auto"/>
        <w:jc w:val="center"/>
        <w:rPr>
          <w:b/>
          <w:szCs w:val="24"/>
        </w:rPr>
      </w:pPr>
      <w:r>
        <w:rPr>
          <w:b/>
          <w:szCs w:val="24"/>
        </w:rPr>
        <w:t>Conclusions of Law</w:t>
      </w:r>
    </w:p>
    <w:p w14:paraId="24C90242" w14:textId="4825AC2A" w:rsidR="001235EB" w:rsidRDefault="00195FC2" w:rsidP="001235EB">
      <w:pPr>
        <w:pStyle w:val="ListParagraph"/>
        <w:numPr>
          <w:ilvl w:val="0"/>
          <w:numId w:val="25"/>
        </w:numPr>
        <w:tabs>
          <w:tab w:val="left" w:pos="720"/>
          <w:tab w:val="left" w:pos="5040"/>
        </w:tabs>
        <w:spacing w:line="360" w:lineRule="auto"/>
        <w:rPr>
          <w:szCs w:val="24"/>
        </w:rPr>
      </w:pPr>
      <w:proofErr w:type="spellStart"/>
      <w:r>
        <w:rPr>
          <w:szCs w:val="24"/>
        </w:rPr>
        <w:t>JRM</w:t>
      </w:r>
      <w:proofErr w:type="spellEnd"/>
      <w:r w:rsidR="001235EB">
        <w:rPr>
          <w:szCs w:val="24"/>
        </w:rPr>
        <w:t xml:space="preserve"> </w:t>
      </w:r>
      <w:r w:rsidR="001235EB" w:rsidRPr="000737C7">
        <w:rPr>
          <w:szCs w:val="24"/>
        </w:rPr>
        <w:t>is a retail public utility as defined in Texa</w:t>
      </w:r>
      <w:r w:rsidR="001235EB">
        <w:rPr>
          <w:szCs w:val="24"/>
        </w:rPr>
        <w:t>s Water Code (</w:t>
      </w:r>
      <w:proofErr w:type="spellStart"/>
      <w:r w:rsidR="001235EB">
        <w:rPr>
          <w:szCs w:val="24"/>
        </w:rPr>
        <w:t>TWC</w:t>
      </w:r>
      <w:proofErr w:type="spellEnd"/>
      <w:r w:rsidR="001235EB">
        <w:rPr>
          <w:szCs w:val="24"/>
        </w:rPr>
        <w:t>) § 13.002(19)</w:t>
      </w:r>
      <w:r w:rsidR="001235EB" w:rsidRPr="000737C7">
        <w:rPr>
          <w:szCs w:val="24"/>
        </w:rPr>
        <w:t xml:space="preserve"> and 16 Texas Administrative Code (TAC) § 24.3(59).</w:t>
      </w:r>
    </w:p>
    <w:p w14:paraId="4E685B91" w14:textId="2800EA4D" w:rsidR="001235EB" w:rsidRDefault="001235EB" w:rsidP="001235EB">
      <w:pPr>
        <w:pStyle w:val="ListParagraph"/>
        <w:numPr>
          <w:ilvl w:val="0"/>
          <w:numId w:val="25"/>
        </w:numPr>
        <w:tabs>
          <w:tab w:val="left" w:pos="720"/>
          <w:tab w:val="left" w:pos="5040"/>
        </w:tabs>
        <w:spacing w:line="360" w:lineRule="auto"/>
        <w:rPr>
          <w:szCs w:val="24"/>
        </w:rPr>
      </w:pPr>
      <w:r w:rsidRPr="000737C7">
        <w:rPr>
          <w:szCs w:val="24"/>
        </w:rPr>
        <w:t xml:space="preserve">The Commission has jurisdiction over </w:t>
      </w:r>
      <w:r w:rsidR="00B25F4B">
        <w:rPr>
          <w:szCs w:val="24"/>
        </w:rPr>
        <w:t>this proceeding</w:t>
      </w:r>
      <w:r w:rsidRPr="000737C7">
        <w:rPr>
          <w:szCs w:val="24"/>
        </w:rPr>
        <w:t xml:space="preserve"> under </w:t>
      </w:r>
      <w:proofErr w:type="spellStart"/>
      <w:r w:rsidRPr="000737C7">
        <w:rPr>
          <w:szCs w:val="24"/>
        </w:rPr>
        <w:t>TWC</w:t>
      </w:r>
      <w:proofErr w:type="spellEnd"/>
      <w:r w:rsidRPr="000737C7">
        <w:rPr>
          <w:szCs w:val="24"/>
        </w:rPr>
        <w:t xml:space="preserve"> §§ 13.041, 13.241,</w:t>
      </w:r>
      <w:r>
        <w:rPr>
          <w:szCs w:val="24"/>
        </w:rPr>
        <w:t xml:space="preserve"> </w:t>
      </w:r>
      <w:r w:rsidRPr="00D23B7B">
        <w:rPr>
          <w:szCs w:val="24"/>
        </w:rPr>
        <w:t>13.244</w:t>
      </w:r>
      <w:r>
        <w:rPr>
          <w:szCs w:val="24"/>
        </w:rPr>
        <w:t>, 13.246</w:t>
      </w:r>
      <w:r w:rsidR="004E3FA9">
        <w:rPr>
          <w:szCs w:val="24"/>
        </w:rPr>
        <w:t>, 13.251, and 13.301</w:t>
      </w:r>
      <w:r>
        <w:rPr>
          <w:szCs w:val="24"/>
        </w:rPr>
        <w:t>.</w:t>
      </w:r>
    </w:p>
    <w:p w14:paraId="1A8CFC32" w14:textId="62787711" w:rsidR="001235EB" w:rsidRPr="000737C7" w:rsidRDefault="00156BBA" w:rsidP="001235EB">
      <w:pPr>
        <w:pStyle w:val="ListParagraph"/>
        <w:numPr>
          <w:ilvl w:val="0"/>
          <w:numId w:val="25"/>
        </w:numPr>
        <w:tabs>
          <w:tab w:val="left" w:pos="720"/>
          <w:tab w:val="left" w:pos="5040"/>
        </w:tabs>
        <w:spacing w:line="360" w:lineRule="auto"/>
        <w:rPr>
          <w:szCs w:val="24"/>
        </w:rPr>
      </w:pPr>
      <w:r>
        <w:rPr>
          <w:szCs w:val="24"/>
        </w:rPr>
        <w:t>Public n</w:t>
      </w:r>
      <w:r w:rsidR="001235EB" w:rsidRPr="000737C7">
        <w:rPr>
          <w:szCs w:val="24"/>
        </w:rPr>
        <w:t xml:space="preserve">otice of the application was provided </w:t>
      </w:r>
      <w:r>
        <w:rPr>
          <w:szCs w:val="24"/>
        </w:rPr>
        <w:t xml:space="preserve">as required by </w:t>
      </w:r>
      <w:proofErr w:type="spellStart"/>
      <w:r>
        <w:rPr>
          <w:szCs w:val="24"/>
        </w:rPr>
        <w:t>TWC</w:t>
      </w:r>
      <w:proofErr w:type="spellEnd"/>
      <w:r>
        <w:rPr>
          <w:szCs w:val="24"/>
        </w:rPr>
        <w:t xml:space="preserve"> § 13.301(a)(2) and 16 TAC </w:t>
      </w:r>
      <w:r w:rsidR="005A5B8F">
        <w:rPr>
          <w:szCs w:val="24"/>
        </w:rPr>
        <w:t>§ 24.239(a), (b), (c), and (d</w:t>
      </w:r>
      <w:r>
        <w:rPr>
          <w:szCs w:val="24"/>
        </w:rPr>
        <w:t>)</w:t>
      </w:r>
      <w:r w:rsidR="001235EB" w:rsidRPr="000737C7">
        <w:rPr>
          <w:szCs w:val="24"/>
        </w:rPr>
        <w:t>.</w:t>
      </w:r>
    </w:p>
    <w:p w14:paraId="2DB3BE3E" w14:textId="34A2DF95" w:rsidR="001235EB" w:rsidRPr="000737C7" w:rsidRDefault="001235EB" w:rsidP="001235EB">
      <w:pPr>
        <w:pStyle w:val="ListParagraph"/>
        <w:numPr>
          <w:ilvl w:val="0"/>
          <w:numId w:val="25"/>
        </w:numPr>
        <w:tabs>
          <w:tab w:val="left" w:pos="720"/>
          <w:tab w:val="left" w:pos="5040"/>
        </w:tabs>
        <w:spacing w:line="360" w:lineRule="auto"/>
        <w:rPr>
          <w:szCs w:val="24"/>
        </w:rPr>
      </w:pPr>
      <w:r w:rsidRPr="000737C7">
        <w:rPr>
          <w:szCs w:val="24"/>
        </w:rPr>
        <w:t xml:space="preserve">The Commission processed the application </w:t>
      </w:r>
      <w:r w:rsidR="005A5B8F">
        <w:rPr>
          <w:szCs w:val="24"/>
        </w:rPr>
        <w:t>in accordance with the requirements of</w:t>
      </w:r>
      <w:r w:rsidRPr="000737C7">
        <w:rPr>
          <w:szCs w:val="24"/>
        </w:rPr>
        <w:t xml:space="preserve"> </w:t>
      </w:r>
      <w:proofErr w:type="spellStart"/>
      <w:r w:rsidRPr="000737C7">
        <w:rPr>
          <w:szCs w:val="24"/>
        </w:rPr>
        <w:t>TWC</w:t>
      </w:r>
      <w:proofErr w:type="spellEnd"/>
      <w:r w:rsidR="005A5B8F">
        <w:rPr>
          <w:szCs w:val="24"/>
        </w:rPr>
        <w:t xml:space="preserve"> §§ 13.251 and 13.301</w:t>
      </w:r>
      <w:r w:rsidRPr="000737C7">
        <w:rPr>
          <w:szCs w:val="24"/>
        </w:rPr>
        <w:t xml:space="preserve"> and</w:t>
      </w:r>
      <w:r w:rsidR="005A5B8F">
        <w:rPr>
          <w:szCs w:val="24"/>
        </w:rPr>
        <w:t xml:space="preserve"> 16 TAC § 24.239</w:t>
      </w:r>
      <w:r w:rsidRPr="000737C7">
        <w:rPr>
          <w:szCs w:val="24"/>
        </w:rPr>
        <w:t>.</w:t>
      </w:r>
    </w:p>
    <w:p w14:paraId="63960D37" w14:textId="1343C00C" w:rsidR="001235EB" w:rsidRPr="000737C7" w:rsidRDefault="001235EB" w:rsidP="001235EB">
      <w:pPr>
        <w:pStyle w:val="ListParagraph"/>
        <w:numPr>
          <w:ilvl w:val="0"/>
          <w:numId w:val="25"/>
        </w:numPr>
        <w:tabs>
          <w:tab w:val="left" w:pos="720"/>
          <w:tab w:val="left" w:pos="5040"/>
        </w:tabs>
        <w:spacing w:line="360" w:lineRule="auto"/>
        <w:rPr>
          <w:szCs w:val="24"/>
        </w:rPr>
      </w:pPr>
      <w:r w:rsidRPr="000737C7">
        <w:rPr>
          <w:szCs w:val="24"/>
        </w:rPr>
        <w:t xml:space="preserve">After considering the factors in </w:t>
      </w:r>
      <w:proofErr w:type="spellStart"/>
      <w:r w:rsidRPr="000737C7">
        <w:rPr>
          <w:szCs w:val="24"/>
        </w:rPr>
        <w:t>TWC</w:t>
      </w:r>
      <w:proofErr w:type="spellEnd"/>
      <w:r w:rsidRPr="000737C7">
        <w:rPr>
          <w:szCs w:val="24"/>
        </w:rPr>
        <w:t xml:space="preserve"> § 13.246(c)</w:t>
      </w:r>
      <w:r w:rsidR="00355F05">
        <w:rPr>
          <w:szCs w:val="24"/>
        </w:rPr>
        <w:t xml:space="preserve">, </w:t>
      </w:r>
      <w:proofErr w:type="spellStart"/>
      <w:r w:rsidR="00195FC2">
        <w:rPr>
          <w:szCs w:val="24"/>
        </w:rPr>
        <w:t>JRM</w:t>
      </w:r>
      <w:proofErr w:type="spellEnd"/>
      <w:r w:rsidR="00355F05">
        <w:rPr>
          <w:szCs w:val="24"/>
        </w:rPr>
        <w:t xml:space="preserve"> has demonstrated adequate financial, managerial, and technical capability under TAC § 13.251 and 16 TAC § 24.239(g) to provide continuous and adequate service to the requested areas</w:t>
      </w:r>
      <w:r w:rsidRPr="000737C7">
        <w:rPr>
          <w:szCs w:val="24"/>
        </w:rPr>
        <w:t>.</w:t>
      </w:r>
    </w:p>
    <w:p w14:paraId="0E85D5C5" w14:textId="7EB21E94" w:rsidR="001235EB" w:rsidRDefault="00195FC2" w:rsidP="001235EB">
      <w:pPr>
        <w:pStyle w:val="ListParagraph"/>
        <w:numPr>
          <w:ilvl w:val="0"/>
          <w:numId w:val="25"/>
        </w:numPr>
        <w:tabs>
          <w:tab w:val="left" w:pos="720"/>
          <w:tab w:val="left" w:pos="5040"/>
        </w:tabs>
        <w:spacing w:line="360" w:lineRule="auto"/>
        <w:rPr>
          <w:szCs w:val="24"/>
        </w:rPr>
      </w:pPr>
      <w:r>
        <w:rPr>
          <w:szCs w:val="24"/>
        </w:rPr>
        <w:t>H2O</w:t>
      </w:r>
      <w:r w:rsidR="00F921BE">
        <w:rPr>
          <w:szCs w:val="24"/>
        </w:rPr>
        <w:t xml:space="preserve"> and </w:t>
      </w:r>
      <w:proofErr w:type="spellStart"/>
      <w:r>
        <w:rPr>
          <w:szCs w:val="24"/>
        </w:rPr>
        <w:t>JRM</w:t>
      </w:r>
      <w:proofErr w:type="spellEnd"/>
      <w:r w:rsidR="00F921BE">
        <w:rPr>
          <w:szCs w:val="24"/>
        </w:rPr>
        <w:t xml:space="preserve"> have complied with the requirem</w:t>
      </w:r>
      <w:r w:rsidR="00F921BE" w:rsidRPr="004B5FB7">
        <w:rPr>
          <w:szCs w:val="24"/>
        </w:rPr>
        <w:t>ents of 16 TAC § 24.239(m) with</w:t>
      </w:r>
      <w:r w:rsidR="00F921BE">
        <w:rPr>
          <w:szCs w:val="24"/>
        </w:rPr>
        <w:t xml:space="preserve"> respect to customer deposits. </w:t>
      </w:r>
    </w:p>
    <w:p w14:paraId="1880C41D" w14:textId="0B17294F" w:rsidR="00AF121D" w:rsidRPr="000737C7" w:rsidRDefault="00195FC2" w:rsidP="001235EB">
      <w:pPr>
        <w:pStyle w:val="ListParagraph"/>
        <w:numPr>
          <w:ilvl w:val="0"/>
          <w:numId w:val="25"/>
        </w:numPr>
        <w:tabs>
          <w:tab w:val="left" w:pos="720"/>
          <w:tab w:val="left" w:pos="5040"/>
        </w:tabs>
        <w:spacing w:line="360" w:lineRule="auto"/>
        <w:rPr>
          <w:szCs w:val="24"/>
        </w:rPr>
      </w:pPr>
      <w:r>
        <w:rPr>
          <w:szCs w:val="24"/>
        </w:rPr>
        <w:t>H2O</w:t>
      </w:r>
      <w:r w:rsidR="00AF121D">
        <w:rPr>
          <w:szCs w:val="24"/>
        </w:rPr>
        <w:t xml:space="preserve"> and </w:t>
      </w:r>
      <w:proofErr w:type="spellStart"/>
      <w:r>
        <w:rPr>
          <w:szCs w:val="24"/>
        </w:rPr>
        <w:t>JRM</w:t>
      </w:r>
      <w:proofErr w:type="spellEnd"/>
      <w:r w:rsidR="00AF121D">
        <w:rPr>
          <w:szCs w:val="24"/>
        </w:rPr>
        <w:t xml:space="preserve"> completed the sale within the time authorized by the Commission. </w:t>
      </w:r>
    </w:p>
    <w:p w14:paraId="7919B975" w14:textId="387942A7" w:rsidR="00B12BF8" w:rsidRPr="007B6B9C" w:rsidRDefault="00195FC2" w:rsidP="007B6B9C">
      <w:pPr>
        <w:pStyle w:val="ListParagraph"/>
        <w:numPr>
          <w:ilvl w:val="0"/>
          <w:numId w:val="25"/>
        </w:numPr>
        <w:tabs>
          <w:tab w:val="left" w:pos="720"/>
          <w:tab w:val="left" w:pos="5040"/>
        </w:tabs>
        <w:spacing w:line="360" w:lineRule="auto"/>
        <w:rPr>
          <w:szCs w:val="24"/>
        </w:rPr>
      </w:pPr>
      <w:r>
        <w:rPr>
          <w:szCs w:val="24"/>
        </w:rPr>
        <w:t>H2O</w:t>
      </w:r>
      <w:r w:rsidR="005F767F">
        <w:rPr>
          <w:szCs w:val="24"/>
        </w:rPr>
        <w:t xml:space="preserve"> and </w:t>
      </w:r>
      <w:proofErr w:type="spellStart"/>
      <w:r>
        <w:rPr>
          <w:szCs w:val="24"/>
        </w:rPr>
        <w:t>JRM</w:t>
      </w:r>
      <w:proofErr w:type="spellEnd"/>
      <w:r w:rsidR="005F767F">
        <w:rPr>
          <w:szCs w:val="24"/>
        </w:rPr>
        <w:t xml:space="preserve"> have demonstrated that it</w:t>
      </w:r>
      <w:r w:rsidR="001235EB" w:rsidRPr="000737C7">
        <w:rPr>
          <w:szCs w:val="24"/>
        </w:rPr>
        <w:t xml:space="preserve"> is necessary for the service, a</w:t>
      </w:r>
      <w:r w:rsidR="005F767F">
        <w:rPr>
          <w:szCs w:val="24"/>
        </w:rPr>
        <w:t xml:space="preserve">ccommodation, convenience, and </w:t>
      </w:r>
      <w:r w:rsidR="001235EB" w:rsidRPr="000737C7">
        <w:rPr>
          <w:szCs w:val="24"/>
        </w:rPr>
        <w:t xml:space="preserve">safety of the public </w:t>
      </w:r>
      <w:r w:rsidR="005F767F">
        <w:rPr>
          <w:szCs w:val="24"/>
        </w:rPr>
        <w:t xml:space="preserve">to transfer the public water system and water service area under </w:t>
      </w:r>
      <w:proofErr w:type="spellStart"/>
      <w:r w:rsidR="005F767F">
        <w:rPr>
          <w:szCs w:val="24"/>
        </w:rPr>
        <w:t>CCN</w:t>
      </w:r>
      <w:proofErr w:type="spellEnd"/>
      <w:r w:rsidR="005F767F">
        <w:rPr>
          <w:szCs w:val="24"/>
        </w:rPr>
        <w:t xml:space="preserve"> number </w:t>
      </w:r>
      <w:r w:rsidR="007B6B9C">
        <w:rPr>
          <w:szCs w:val="24"/>
        </w:rPr>
        <w:t>11548</w:t>
      </w:r>
      <w:r w:rsidR="005F767F">
        <w:rPr>
          <w:szCs w:val="24"/>
        </w:rPr>
        <w:t xml:space="preserve"> from </w:t>
      </w:r>
      <w:r>
        <w:rPr>
          <w:szCs w:val="24"/>
        </w:rPr>
        <w:t>H2O</w:t>
      </w:r>
      <w:r w:rsidR="005F767F">
        <w:rPr>
          <w:szCs w:val="24"/>
        </w:rPr>
        <w:t xml:space="preserve"> to </w:t>
      </w:r>
      <w:proofErr w:type="spellStart"/>
      <w:r>
        <w:rPr>
          <w:szCs w:val="24"/>
        </w:rPr>
        <w:t>JRM</w:t>
      </w:r>
      <w:proofErr w:type="spellEnd"/>
      <w:r w:rsidR="005F767F">
        <w:rPr>
          <w:szCs w:val="24"/>
        </w:rPr>
        <w:t xml:space="preserve"> and to issue a water </w:t>
      </w:r>
      <w:proofErr w:type="spellStart"/>
      <w:r w:rsidR="005F767F">
        <w:rPr>
          <w:szCs w:val="24"/>
        </w:rPr>
        <w:t>CCN</w:t>
      </w:r>
      <w:proofErr w:type="spellEnd"/>
      <w:r w:rsidR="005F767F">
        <w:rPr>
          <w:szCs w:val="24"/>
        </w:rPr>
        <w:t xml:space="preserve"> to </w:t>
      </w:r>
      <w:proofErr w:type="spellStart"/>
      <w:r>
        <w:rPr>
          <w:szCs w:val="24"/>
        </w:rPr>
        <w:t>JRM</w:t>
      </w:r>
      <w:proofErr w:type="spellEnd"/>
      <w:r w:rsidR="001235EB" w:rsidRPr="000737C7">
        <w:rPr>
          <w:szCs w:val="24"/>
        </w:rPr>
        <w:t>.</w:t>
      </w:r>
    </w:p>
    <w:p w14:paraId="5CE5D88A" w14:textId="48859816" w:rsidR="001235EB" w:rsidRPr="000737C7" w:rsidRDefault="001235EB" w:rsidP="001235EB">
      <w:pPr>
        <w:pStyle w:val="ListParagraph"/>
        <w:numPr>
          <w:ilvl w:val="0"/>
          <w:numId w:val="25"/>
        </w:numPr>
        <w:tabs>
          <w:tab w:val="left" w:pos="720"/>
          <w:tab w:val="left" w:pos="5040"/>
        </w:tabs>
        <w:spacing w:line="360" w:lineRule="auto"/>
        <w:rPr>
          <w:szCs w:val="24"/>
        </w:rPr>
      </w:pPr>
      <w:r>
        <w:rPr>
          <w:szCs w:val="24"/>
        </w:rPr>
        <w:t xml:space="preserve">Under </w:t>
      </w:r>
      <w:proofErr w:type="spellStart"/>
      <w:r>
        <w:rPr>
          <w:szCs w:val="24"/>
        </w:rPr>
        <w:t>TWC</w:t>
      </w:r>
      <w:proofErr w:type="spellEnd"/>
      <w:r>
        <w:rPr>
          <w:szCs w:val="24"/>
        </w:rPr>
        <w:t xml:space="preserve"> § 13.257(r) and (s), </w:t>
      </w:r>
      <w:proofErr w:type="spellStart"/>
      <w:r w:rsidR="00195FC2">
        <w:rPr>
          <w:szCs w:val="24"/>
        </w:rPr>
        <w:t>JRM</w:t>
      </w:r>
      <w:proofErr w:type="spellEnd"/>
      <w:r w:rsidR="00E94659">
        <w:rPr>
          <w:szCs w:val="24"/>
        </w:rPr>
        <w:t xml:space="preserve"> must</w:t>
      </w:r>
      <w:r>
        <w:rPr>
          <w:szCs w:val="24"/>
        </w:rPr>
        <w:t xml:space="preserve"> record a certified copy of the </w:t>
      </w:r>
      <w:r w:rsidR="00E94659">
        <w:rPr>
          <w:szCs w:val="24"/>
        </w:rPr>
        <w:t>certificates transferred and maps approved by this Notice</w:t>
      </w:r>
      <w:r>
        <w:rPr>
          <w:szCs w:val="24"/>
        </w:rPr>
        <w:t xml:space="preserve">, along with a boundary description of the service areas, in the real property records of </w:t>
      </w:r>
      <w:r w:rsidR="007B6B9C">
        <w:rPr>
          <w:szCs w:val="24"/>
        </w:rPr>
        <w:t>Victoria</w:t>
      </w:r>
      <w:r>
        <w:rPr>
          <w:szCs w:val="24"/>
        </w:rPr>
        <w:t xml:space="preserve"> County</w:t>
      </w:r>
      <w:r w:rsidR="00D53D12">
        <w:rPr>
          <w:szCs w:val="24"/>
        </w:rPr>
        <w:t xml:space="preserve"> within 31 days of receiving this Notice</w:t>
      </w:r>
      <w:r>
        <w:rPr>
          <w:szCs w:val="24"/>
        </w:rPr>
        <w:t xml:space="preserve"> and submit to the Commission evidence of the recording. </w:t>
      </w:r>
    </w:p>
    <w:p w14:paraId="78B10D15" w14:textId="77777777" w:rsidR="001235EB" w:rsidRDefault="001235EB" w:rsidP="001235EB">
      <w:pPr>
        <w:pStyle w:val="ListParagraph"/>
        <w:numPr>
          <w:ilvl w:val="0"/>
          <w:numId w:val="25"/>
        </w:numPr>
        <w:tabs>
          <w:tab w:val="left" w:pos="720"/>
          <w:tab w:val="left" w:pos="5040"/>
        </w:tabs>
        <w:spacing w:line="360" w:lineRule="auto"/>
        <w:rPr>
          <w:szCs w:val="24"/>
        </w:rPr>
      </w:pPr>
      <w:r w:rsidRPr="000737C7">
        <w:rPr>
          <w:szCs w:val="24"/>
        </w:rPr>
        <w:t>The application meets the requirements for informal disposition in 16 TAC § 22.35.</w:t>
      </w:r>
    </w:p>
    <w:p w14:paraId="3B4FCE7F" w14:textId="77777777" w:rsidR="001235EB" w:rsidRPr="00D23B7B" w:rsidRDefault="001235EB" w:rsidP="001235EB">
      <w:pPr>
        <w:tabs>
          <w:tab w:val="left" w:pos="720"/>
          <w:tab w:val="left" w:pos="5040"/>
        </w:tabs>
        <w:spacing w:line="360" w:lineRule="auto"/>
        <w:rPr>
          <w:b/>
          <w:szCs w:val="24"/>
        </w:rPr>
      </w:pPr>
    </w:p>
    <w:p w14:paraId="7FB1BF51" w14:textId="77777777" w:rsidR="001235EB" w:rsidRDefault="001235EB" w:rsidP="001235EB">
      <w:pPr>
        <w:pStyle w:val="ListParagraph"/>
        <w:numPr>
          <w:ilvl w:val="0"/>
          <w:numId w:val="23"/>
        </w:numPr>
        <w:tabs>
          <w:tab w:val="left" w:pos="720"/>
          <w:tab w:val="left" w:pos="5040"/>
        </w:tabs>
        <w:spacing w:line="360" w:lineRule="auto"/>
        <w:jc w:val="center"/>
        <w:rPr>
          <w:b/>
          <w:szCs w:val="24"/>
        </w:rPr>
      </w:pPr>
      <w:r w:rsidRPr="00D23B7B">
        <w:rPr>
          <w:b/>
          <w:szCs w:val="24"/>
        </w:rPr>
        <w:t>Ordering Paragraphs</w:t>
      </w:r>
    </w:p>
    <w:p w14:paraId="610576D1" w14:textId="54D138B1" w:rsidR="001235EB" w:rsidRDefault="001235EB" w:rsidP="001235EB">
      <w:pPr>
        <w:tabs>
          <w:tab w:val="left" w:pos="720"/>
          <w:tab w:val="left" w:pos="5040"/>
        </w:tabs>
        <w:spacing w:line="360" w:lineRule="auto"/>
        <w:rPr>
          <w:szCs w:val="24"/>
        </w:rPr>
      </w:pPr>
      <w:r>
        <w:rPr>
          <w:b/>
          <w:szCs w:val="24"/>
        </w:rPr>
        <w:tab/>
      </w:r>
      <w:r w:rsidRPr="00D23B7B">
        <w:rPr>
          <w:szCs w:val="24"/>
        </w:rPr>
        <w:t>In accordance with these findings of facts and conclusions of law, the Commission issues the following order</w:t>
      </w:r>
      <w:r w:rsidR="00875D08">
        <w:rPr>
          <w:szCs w:val="24"/>
        </w:rPr>
        <w:t>s</w:t>
      </w:r>
      <w:r w:rsidRPr="00D23B7B">
        <w:rPr>
          <w:szCs w:val="24"/>
        </w:rPr>
        <w:t>:</w:t>
      </w:r>
    </w:p>
    <w:p w14:paraId="29AC1B73" w14:textId="267AE2C8" w:rsidR="001235EB" w:rsidRDefault="001235EB" w:rsidP="001235EB">
      <w:pPr>
        <w:pStyle w:val="ListParagraph"/>
        <w:numPr>
          <w:ilvl w:val="0"/>
          <w:numId w:val="26"/>
        </w:numPr>
        <w:tabs>
          <w:tab w:val="left" w:pos="720"/>
          <w:tab w:val="left" w:pos="5040"/>
        </w:tabs>
        <w:spacing w:line="360" w:lineRule="auto"/>
        <w:rPr>
          <w:szCs w:val="24"/>
        </w:rPr>
      </w:pPr>
      <w:r>
        <w:rPr>
          <w:szCs w:val="24"/>
        </w:rPr>
        <w:lastRenderedPageBreak/>
        <w:t xml:space="preserve">The Commission approves </w:t>
      </w:r>
      <w:proofErr w:type="spellStart"/>
      <w:r w:rsidR="00195FC2">
        <w:rPr>
          <w:szCs w:val="24"/>
        </w:rPr>
        <w:t>JRM</w:t>
      </w:r>
      <w:r w:rsidR="00861020">
        <w:rPr>
          <w:szCs w:val="24"/>
        </w:rPr>
        <w:t>’s</w:t>
      </w:r>
      <w:proofErr w:type="spellEnd"/>
      <w:r w:rsidR="00861020">
        <w:rPr>
          <w:szCs w:val="24"/>
        </w:rPr>
        <w:t xml:space="preserve"> purchase of </w:t>
      </w:r>
      <w:r w:rsidR="00195FC2">
        <w:rPr>
          <w:szCs w:val="24"/>
        </w:rPr>
        <w:t>H2O</w:t>
      </w:r>
      <w:r w:rsidR="00861020">
        <w:rPr>
          <w:szCs w:val="24"/>
        </w:rPr>
        <w:t xml:space="preserve">’s water system and the transfer of </w:t>
      </w:r>
      <w:r w:rsidR="00195FC2">
        <w:rPr>
          <w:szCs w:val="24"/>
        </w:rPr>
        <w:t>H2O</w:t>
      </w:r>
      <w:r w:rsidR="00861020">
        <w:rPr>
          <w:szCs w:val="24"/>
        </w:rPr>
        <w:t xml:space="preserve">’s water </w:t>
      </w:r>
      <w:proofErr w:type="spellStart"/>
      <w:r w:rsidR="00861020">
        <w:rPr>
          <w:szCs w:val="24"/>
        </w:rPr>
        <w:t>CCN</w:t>
      </w:r>
      <w:proofErr w:type="spellEnd"/>
      <w:r w:rsidR="00861020">
        <w:rPr>
          <w:szCs w:val="24"/>
        </w:rPr>
        <w:t xml:space="preserve"> number </w:t>
      </w:r>
      <w:r w:rsidR="007B6B9C">
        <w:rPr>
          <w:szCs w:val="24"/>
        </w:rPr>
        <w:t>11548</w:t>
      </w:r>
      <w:r w:rsidR="00861020">
        <w:rPr>
          <w:szCs w:val="24"/>
        </w:rPr>
        <w:t xml:space="preserve"> to </w:t>
      </w:r>
      <w:proofErr w:type="spellStart"/>
      <w:r w:rsidR="00195FC2">
        <w:rPr>
          <w:szCs w:val="24"/>
        </w:rPr>
        <w:t>JRM</w:t>
      </w:r>
      <w:proofErr w:type="spellEnd"/>
      <w:r w:rsidR="00861020">
        <w:rPr>
          <w:szCs w:val="24"/>
        </w:rPr>
        <w:t>, to the extent provided in this Notice</w:t>
      </w:r>
      <w:r>
        <w:rPr>
          <w:szCs w:val="24"/>
        </w:rPr>
        <w:t>.</w:t>
      </w:r>
    </w:p>
    <w:p w14:paraId="574389F6" w14:textId="31EDE8A9" w:rsidR="001235EB" w:rsidRDefault="001235EB" w:rsidP="001235EB">
      <w:pPr>
        <w:pStyle w:val="ListParagraph"/>
        <w:numPr>
          <w:ilvl w:val="0"/>
          <w:numId w:val="26"/>
        </w:numPr>
        <w:tabs>
          <w:tab w:val="left" w:pos="720"/>
          <w:tab w:val="left" w:pos="5040"/>
        </w:tabs>
        <w:spacing w:line="360" w:lineRule="auto"/>
        <w:rPr>
          <w:szCs w:val="24"/>
        </w:rPr>
      </w:pPr>
      <w:r>
        <w:rPr>
          <w:szCs w:val="24"/>
        </w:rPr>
        <w:t xml:space="preserve">The Commission </w:t>
      </w:r>
      <w:r w:rsidR="00861020">
        <w:rPr>
          <w:szCs w:val="24"/>
        </w:rPr>
        <w:t>transfers</w:t>
      </w:r>
      <w:r>
        <w:rPr>
          <w:szCs w:val="24"/>
        </w:rPr>
        <w:t xml:space="preserve"> water </w:t>
      </w:r>
      <w:proofErr w:type="spellStart"/>
      <w:r>
        <w:rPr>
          <w:szCs w:val="24"/>
        </w:rPr>
        <w:t>CCN</w:t>
      </w:r>
      <w:proofErr w:type="spellEnd"/>
      <w:r w:rsidR="00861020">
        <w:rPr>
          <w:szCs w:val="24"/>
        </w:rPr>
        <w:t xml:space="preserve"> number </w:t>
      </w:r>
      <w:r w:rsidR="007B6B9C">
        <w:rPr>
          <w:szCs w:val="24"/>
        </w:rPr>
        <w:t>11548</w:t>
      </w:r>
      <w:r w:rsidR="00861020">
        <w:rPr>
          <w:szCs w:val="24"/>
        </w:rPr>
        <w:t xml:space="preserve"> to </w:t>
      </w:r>
      <w:proofErr w:type="spellStart"/>
      <w:r w:rsidR="00195FC2">
        <w:rPr>
          <w:szCs w:val="24"/>
        </w:rPr>
        <w:t>JRM</w:t>
      </w:r>
      <w:proofErr w:type="spellEnd"/>
      <w:r>
        <w:rPr>
          <w:szCs w:val="24"/>
        </w:rPr>
        <w:t>.</w:t>
      </w:r>
    </w:p>
    <w:p w14:paraId="747CAECB" w14:textId="07DFE1BD" w:rsidR="001235EB" w:rsidRDefault="00195FC2" w:rsidP="001235EB">
      <w:pPr>
        <w:pStyle w:val="ListParagraph"/>
        <w:numPr>
          <w:ilvl w:val="0"/>
          <w:numId w:val="26"/>
        </w:numPr>
        <w:tabs>
          <w:tab w:val="left" w:pos="720"/>
          <w:tab w:val="left" w:pos="5040"/>
        </w:tabs>
        <w:spacing w:line="360" w:lineRule="auto"/>
        <w:rPr>
          <w:szCs w:val="24"/>
        </w:rPr>
      </w:pPr>
      <w:proofErr w:type="spellStart"/>
      <w:r>
        <w:rPr>
          <w:szCs w:val="24"/>
        </w:rPr>
        <w:t>JRM</w:t>
      </w:r>
      <w:proofErr w:type="spellEnd"/>
      <w:r w:rsidR="00747D70">
        <w:rPr>
          <w:szCs w:val="24"/>
        </w:rPr>
        <w:t xml:space="preserve"> must provide continuous and adequate water service to every customer and applicant for service within the service area for water </w:t>
      </w:r>
      <w:proofErr w:type="spellStart"/>
      <w:r w:rsidR="00747D70">
        <w:rPr>
          <w:szCs w:val="24"/>
        </w:rPr>
        <w:t>CCN</w:t>
      </w:r>
      <w:proofErr w:type="spellEnd"/>
      <w:r w:rsidR="00747D70">
        <w:rPr>
          <w:szCs w:val="24"/>
        </w:rPr>
        <w:t xml:space="preserve"> number </w:t>
      </w:r>
      <w:r w:rsidR="007B6B9C">
        <w:rPr>
          <w:szCs w:val="24"/>
        </w:rPr>
        <w:t>11548</w:t>
      </w:r>
      <w:r w:rsidR="001235EB">
        <w:rPr>
          <w:szCs w:val="24"/>
        </w:rPr>
        <w:t>.</w:t>
      </w:r>
    </w:p>
    <w:p w14:paraId="6317F8F5" w14:textId="2D0329CB" w:rsidR="007B78A6" w:rsidRDefault="00195FC2" w:rsidP="001235EB">
      <w:pPr>
        <w:pStyle w:val="ListParagraph"/>
        <w:numPr>
          <w:ilvl w:val="0"/>
          <w:numId w:val="26"/>
        </w:numPr>
        <w:tabs>
          <w:tab w:val="left" w:pos="720"/>
          <w:tab w:val="left" w:pos="5040"/>
        </w:tabs>
        <w:spacing w:line="360" w:lineRule="auto"/>
        <w:rPr>
          <w:szCs w:val="24"/>
        </w:rPr>
      </w:pPr>
      <w:r>
        <w:rPr>
          <w:szCs w:val="24"/>
        </w:rPr>
        <w:t>H2O</w:t>
      </w:r>
      <w:r w:rsidR="004407E8">
        <w:rPr>
          <w:szCs w:val="24"/>
        </w:rPr>
        <w:t xml:space="preserve"> and </w:t>
      </w:r>
      <w:proofErr w:type="spellStart"/>
      <w:r>
        <w:rPr>
          <w:szCs w:val="24"/>
        </w:rPr>
        <w:t>JRM</w:t>
      </w:r>
      <w:proofErr w:type="spellEnd"/>
      <w:r w:rsidR="004407E8">
        <w:rPr>
          <w:szCs w:val="24"/>
        </w:rPr>
        <w:t xml:space="preserve"> must</w:t>
      </w:r>
      <w:r w:rsidR="001235EB">
        <w:rPr>
          <w:szCs w:val="24"/>
        </w:rPr>
        <w:t xml:space="preserve"> comply with the recording requirements in </w:t>
      </w:r>
      <w:proofErr w:type="spellStart"/>
      <w:r w:rsidR="001235EB">
        <w:rPr>
          <w:szCs w:val="24"/>
        </w:rPr>
        <w:t>TWC</w:t>
      </w:r>
      <w:proofErr w:type="spellEnd"/>
      <w:r w:rsidR="001235EB">
        <w:rPr>
          <w:szCs w:val="24"/>
        </w:rPr>
        <w:t xml:space="preserve"> § 13.257(r) and (s) for the area</w:t>
      </w:r>
      <w:r w:rsidR="004407E8">
        <w:rPr>
          <w:szCs w:val="24"/>
        </w:rPr>
        <w:t>s</w:t>
      </w:r>
      <w:r w:rsidR="001235EB">
        <w:rPr>
          <w:szCs w:val="24"/>
        </w:rPr>
        <w:t xml:space="preserve"> in </w:t>
      </w:r>
      <w:r w:rsidR="007B6B9C">
        <w:rPr>
          <w:szCs w:val="24"/>
        </w:rPr>
        <w:t>Victoria</w:t>
      </w:r>
      <w:r w:rsidR="001235EB">
        <w:rPr>
          <w:szCs w:val="24"/>
        </w:rPr>
        <w:t xml:space="preserve"> County affected by the application</w:t>
      </w:r>
      <w:r w:rsidR="007B78A6">
        <w:rPr>
          <w:szCs w:val="24"/>
        </w:rPr>
        <w:t>.</w:t>
      </w:r>
      <w:r w:rsidR="001235EB">
        <w:rPr>
          <w:szCs w:val="24"/>
        </w:rPr>
        <w:t xml:space="preserve"> </w:t>
      </w:r>
    </w:p>
    <w:p w14:paraId="6E4A9D60" w14:textId="0205E702" w:rsidR="001235EB" w:rsidRDefault="00195FC2" w:rsidP="001235EB">
      <w:pPr>
        <w:pStyle w:val="ListParagraph"/>
        <w:numPr>
          <w:ilvl w:val="0"/>
          <w:numId w:val="26"/>
        </w:numPr>
        <w:tabs>
          <w:tab w:val="left" w:pos="720"/>
          <w:tab w:val="left" w:pos="5040"/>
        </w:tabs>
        <w:spacing w:line="360" w:lineRule="auto"/>
        <w:rPr>
          <w:szCs w:val="24"/>
        </w:rPr>
      </w:pPr>
      <w:r>
        <w:rPr>
          <w:szCs w:val="24"/>
        </w:rPr>
        <w:t>H2O</w:t>
      </w:r>
      <w:r w:rsidR="007B78A6">
        <w:rPr>
          <w:szCs w:val="24"/>
        </w:rPr>
        <w:t xml:space="preserve"> and </w:t>
      </w:r>
      <w:proofErr w:type="spellStart"/>
      <w:r>
        <w:rPr>
          <w:szCs w:val="24"/>
        </w:rPr>
        <w:t>JRM</w:t>
      </w:r>
      <w:proofErr w:type="spellEnd"/>
      <w:r w:rsidR="007B78A6">
        <w:rPr>
          <w:szCs w:val="24"/>
        </w:rPr>
        <w:t xml:space="preserve"> must </w:t>
      </w:r>
      <w:r w:rsidR="001235EB">
        <w:rPr>
          <w:szCs w:val="24"/>
        </w:rPr>
        <w:t xml:space="preserve">submit to the Commission evidence of the recording no later than </w:t>
      </w:r>
      <w:r w:rsidR="00655204">
        <w:rPr>
          <w:szCs w:val="24"/>
        </w:rPr>
        <w:t>45</w:t>
      </w:r>
      <w:r w:rsidR="001235EB">
        <w:rPr>
          <w:szCs w:val="24"/>
        </w:rPr>
        <w:t xml:space="preserve"> days after receipt of this Notice.</w:t>
      </w:r>
    </w:p>
    <w:p w14:paraId="3F8460FD" w14:textId="70CC85A8" w:rsidR="001235EB" w:rsidRDefault="00655204" w:rsidP="001235EB">
      <w:pPr>
        <w:pStyle w:val="ListParagraph"/>
        <w:numPr>
          <w:ilvl w:val="0"/>
          <w:numId w:val="26"/>
        </w:numPr>
        <w:tabs>
          <w:tab w:val="left" w:pos="720"/>
          <w:tab w:val="left" w:pos="5040"/>
        </w:tabs>
        <w:spacing w:line="360" w:lineRule="auto"/>
        <w:rPr>
          <w:szCs w:val="24"/>
        </w:rPr>
      </w:pPr>
      <w:r>
        <w:rPr>
          <w:szCs w:val="24"/>
        </w:rPr>
        <w:t>The Commission denies a</w:t>
      </w:r>
      <w:r w:rsidR="001235EB">
        <w:rPr>
          <w:szCs w:val="24"/>
        </w:rPr>
        <w:t>ll other motions and any other requests for general or specific relied, if not expressly granted.</w:t>
      </w:r>
    </w:p>
    <w:p w14:paraId="5489A027" w14:textId="77777777" w:rsidR="001235EB" w:rsidRDefault="001235EB" w:rsidP="001235EB">
      <w:pPr>
        <w:jc w:val="left"/>
        <w:rPr>
          <w:szCs w:val="24"/>
        </w:rPr>
      </w:pPr>
    </w:p>
    <w:p w14:paraId="3ED1D4A1" w14:textId="77777777" w:rsidR="001235EB" w:rsidRDefault="001235EB" w:rsidP="001235EB">
      <w:pPr>
        <w:tabs>
          <w:tab w:val="left" w:pos="720"/>
          <w:tab w:val="left" w:pos="5040"/>
        </w:tabs>
        <w:spacing w:line="360" w:lineRule="auto"/>
        <w:rPr>
          <w:szCs w:val="24"/>
        </w:rPr>
      </w:pPr>
    </w:p>
    <w:p w14:paraId="12D703E0" w14:textId="77777777" w:rsidR="001235EB" w:rsidRDefault="001235EB" w:rsidP="001235EB">
      <w:pPr>
        <w:tabs>
          <w:tab w:val="left" w:pos="720"/>
          <w:tab w:val="left" w:pos="5040"/>
        </w:tabs>
        <w:rPr>
          <w:b/>
          <w:szCs w:val="24"/>
        </w:rPr>
      </w:pPr>
      <w:r>
        <w:rPr>
          <w:szCs w:val="24"/>
        </w:rPr>
        <w:tab/>
      </w:r>
      <w:r w:rsidRPr="00D23B7B">
        <w:rPr>
          <w:b/>
          <w:szCs w:val="24"/>
        </w:rPr>
        <w:t>Signed at Austin, Te</w:t>
      </w:r>
      <w:r>
        <w:rPr>
          <w:b/>
          <w:szCs w:val="24"/>
        </w:rPr>
        <w:t>xas the _____ day of __________________ 2019</w:t>
      </w:r>
      <w:r w:rsidRPr="00D23B7B">
        <w:rPr>
          <w:b/>
          <w:szCs w:val="24"/>
        </w:rPr>
        <w:t>.</w:t>
      </w:r>
    </w:p>
    <w:p w14:paraId="5DBC649E" w14:textId="77777777" w:rsidR="001235EB" w:rsidRDefault="001235EB" w:rsidP="001235EB">
      <w:pPr>
        <w:tabs>
          <w:tab w:val="left" w:pos="720"/>
          <w:tab w:val="left" w:pos="5040"/>
        </w:tabs>
        <w:rPr>
          <w:b/>
          <w:szCs w:val="24"/>
        </w:rPr>
      </w:pPr>
      <w:r>
        <w:rPr>
          <w:b/>
          <w:szCs w:val="24"/>
        </w:rPr>
        <w:tab/>
      </w:r>
      <w:r>
        <w:rPr>
          <w:b/>
          <w:szCs w:val="24"/>
        </w:rPr>
        <w:tab/>
      </w:r>
      <w:r>
        <w:rPr>
          <w:b/>
          <w:szCs w:val="24"/>
        </w:rPr>
        <w:tab/>
      </w:r>
    </w:p>
    <w:p w14:paraId="1F6CDCBD" w14:textId="77777777" w:rsidR="001235EB" w:rsidRDefault="001235EB" w:rsidP="001235EB">
      <w:pPr>
        <w:tabs>
          <w:tab w:val="left" w:pos="720"/>
          <w:tab w:val="left" w:pos="5040"/>
        </w:tabs>
        <w:rPr>
          <w:b/>
          <w:szCs w:val="24"/>
        </w:rPr>
      </w:pPr>
      <w:r>
        <w:rPr>
          <w:b/>
          <w:szCs w:val="24"/>
        </w:rPr>
        <w:tab/>
        <w:t xml:space="preserve">                                                     PUBLIC UTILITY COMMISSION OF TEXAS</w:t>
      </w:r>
    </w:p>
    <w:p w14:paraId="2E5D023F" w14:textId="77777777" w:rsidR="001235EB" w:rsidRDefault="001235EB" w:rsidP="001235EB">
      <w:pPr>
        <w:tabs>
          <w:tab w:val="left" w:pos="720"/>
          <w:tab w:val="left" w:pos="5040"/>
        </w:tabs>
        <w:rPr>
          <w:b/>
          <w:szCs w:val="24"/>
        </w:rPr>
      </w:pPr>
    </w:p>
    <w:p w14:paraId="412BFE95" w14:textId="77777777" w:rsidR="001235EB" w:rsidRDefault="001235EB" w:rsidP="001235EB">
      <w:pPr>
        <w:tabs>
          <w:tab w:val="left" w:pos="720"/>
          <w:tab w:val="left" w:pos="5040"/>
        </w:tabs>
        <w:rPr>
          <w:b/>
          <w:szCs w:val="24"/>
        </w:rPr>
      </w:pPr>
    </w:p>
    <w:p w14:paraId="4FD26FD9" w14:textId="77777777" w:rsidR="001235EB" w:rsidRDefault="001235EB" w:rsidP="001235EB">
      <w:pPr>
        <w:tabs>
          <w:tab w:val="left" w:pos="720"/>
          <w:tab w:val="left" w:pos="5040"/>
        </w:tabs>
        <w:rPr>
          <w:b/>
          <w:szCs w:val="24"/>
        </w:rPr>
      </w:pPr>
      <w:r>
        <w:rPr>
          <w:b/>
          <w:szCs w:val="24"/>
        </w:rPr>
        <w:tab/>
        <w:t xml:space="preserve">                                                     _________________________________________</w:t>
      </w:r>
    </w:p>
    <w:p w14:paraId="5719A9E1" w14:textId="77777777" w:rsidR="001235EB" w:rsidRDefault="001235EB" w:rsidP="001235EB">
      <w:pPr>
        <w:tabs>
          <w:tab w:val="left" w:pos="720"/>
          <w:tab w:val="left" w:pos="5040"/>
        </w:tabs>
        <w:rPr>
          <w:b/>
          <w:szCs w:val="24"/>
        </w:rPr>
      </w:pPr>
      <w:r>
        <w:rPr>
          <w:b/>
          <w:szCs w:val="24"/>
        </w:rPr>
        <w:t xml:space="preserve">                                                                 ADMINISTRATIVE LAW JUDGE</w:t>
      </w:r>
    </w:p>
    <w:p w14:paraId="0E96F29C" w14:textId="77777777" w:rsidR="0038776A" w:rsidRDefault="0038776A" w:rsidP="001235EB">
      <w:pPr>
        <w:pStyle w:val="Documentheading"/>
        <w:rPr>
          <w:szCs w:val="24"/>
        </w:rPr>
      </w:pPr>
    </w:p>
    <w:sectPr w:rsidR="0038776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78CDC" w14:textId="77777777" w:rsidR="00BE3D22" w:rsidRDefault="00BE3D22">
      <w:r>
        <w:separator/>
      </w:r>
    </w:p>
  </w:endnote>
  <w:endnote w:type="continuationSeparator" w:id="0">
    <w:p w14:paraId="7EF02C0B" w14:textId="77777777" w:rsidR="00BE3D22" w:rsidRDefault="00BE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C4B19"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29F96B"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4F60B"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E342A4">
      <w:rPr>
        <w:rStyle w:val="PageNumber"/>
        <w:noProof/>
      </w:rPr>
      <w:t>6</w:t>
    </w:r>
    <w:r>
      <w:rPr>
        <w:rStyle w:val="PageNumber"/>
      </w:rPr>
      <w:fldChar w:fldCharType="end"/>
    </w:r>
  </w:p>
  <w:p w14:paraId="2DFFC004" w14:textId="77777777" w:rsidR="009C1544" w:rsidRDefault="009C1544" w:rsidP="009B61E3">
    <w:pPr>
      <w:pStyle w:val="Footer"/>
      <w:framePr w:wrap="around" w:vAnchor="text" w:hAnchor="page" w:x="1702" w:y="61"/>
      <w:rPr>
        <w:rStyle w:val="PageNumber"/>
      </w:rPr>
    </w:pPr>
  </w:p>
  <w:p w14:paraId="47761FE3"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35466" w14:textId="77777777" w:rsidR="007F5DAC" w:rsidRDefault="007F5D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12438" w14:textId="77777777" w:rsidR="00BE3D22" w:rsidRDefault="00BE3D22">
      <w:r>
        <w:separator/>
      </w:r>
    </w:p>
  </w:footnote>
  <w:footnote w:type="continuationSeparator" w:id="0">
    <w:p w14:paraId="3ADB7C37" w14:textId="77777777" w:rsidR="00BE3D22" w:rsidRDefault="00BE3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9F905" w14:textId="77777777" w:rsidR="007F5DAC" w:rsidRDefault="007F5D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BB356" w14:textId="77777777" w:rsidR="007F5DAC" w:rsidRDefault="007F5D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09933" w14:textId="77777777" w:rsidR="007F5DAC" w:rsidRDefault="007F5D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150C16"/>
    <w:multiLevelType w:val="hybridMultilevel"/>
    <w:tmpl w:val="FBC0A68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05C38"/>
    <w:multiLevelType w:val="hybridMultilevel"/>
    <w:tmpl w:val="A530AC96"/>
    <w:lvl w:ilvl="0" w:tplc="53BE1E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5622D"/>
    <w:multiLevelType w:val="hybridMultilevel"/>
    <w:tmpl w:val="A81E167E"/>
    <w:lvl w:ilvl="0" w:tplc="769A77E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B394299"/>
    <w:multiLevelType w:val="hybridMultilevel"/>
    <w:tmpl w:val="3752C252"/>
    <w:lvl w:ilvl="0" w:tplc="3F6EB39E">
      <w:start w:val="1"/>
      <w:numFmt w:val="decimal"/>
      <w:lvlText w:val="%1."/>
      <w:lvlJc w:val="left"/>
      <w:pPr>
        <w:ind w:left="720" w:hanging="72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4F2206FB"/>
    <w:multiLevelType w:val="hybridMultilevel"/>
    <w:tmpl w:val="E5848ED2"/>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15:restartNumberingAfterBreak="0">
    <w:nsid w:val="7F13404B"/>
    <w:multiLevelType w:val="hybridMultilevel"/>
    <w:tmpl w:val="2DBCF4B6"/>
    <w:lvl w:ilvl="0" w:tplc="68AAA60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3"/>
  </w:num>
  <w:num w:numId="3">
    <w:abstractNumId w:val="6"/>
  </w:num>
  <w:num w:numId="4">
    <w:abstractNumId w:val="3"/>
  </w:num>
  <w:num w:numId="5">
    <w:abstractNumId w:val="21"/>
  </w:num>
  <w:num w:numId="6">
    <w:abstractNumId w:val="20"/>
  </w:num>
  <w:num w:numId="7">
    <w:abstractNumId w:val="9"/>
  </w:num>
  <w:num w:numId="8">
    <w:abstractNumId w:val="10"/>
  </w:num>
  <w:num w:numId="9">
    <w:abstractNumId w:val="15"/>
  </w:num>
  <w:num w:numId="10">
    <w:abstractNumId w:val="14"/>
  </w:num>
  <w:num w:numId="11">
    <w:abstractNumId w:val="13"/>
  </w:num>
  <w:num w:numId="12">
    <w:abstractNumId w:val="4"/>
  </w:num>
  <w:num w:numId="13">
    <w:abstractNumId w:val="22"/>
  </w:num>
  <w:num w:numId="14">
    <w:abstractNumId w:val="11"/>
  </w:num>
  <w:num w:numId="15">
    <w:abstractNumId w:val="1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8"/>
  </w:num>
  <w:num w:numId="19">
    <w:abstractNumId w:val="17"/>
  </w:num>
  <w:num w:numId="20">
    <w:abstractNumId w:val="12"/>
  </w:num>
  <w:num w:numId="21">
    <w:abstractNumId w:val="16"/>
  </w:num>
  <w:num w:numId="22">
    <w:abstractNumId w:val="2"/>
  </w:num>
  <w:num w:numId="23">
    <w:abstractNumId w:val="1"/>
  </w:num>
  <w:num w:numId="24">
    <w:abstractNumId w:val="5"/>
  </w:num>
  <w:num w:numId="25">
    <w:abstractNumId w:val="7"/>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224D"/>
    <w:rsid w:val="000134BB"/>
    <w:rsid w:val="00015160"/>
    <w:rsid w:val="00020053"/>
    <w:rsid w:val="00022774"/>
    <w:rsid w:val="000233F8"/>
    <w:rsid w:val="00045794"/>
    <w:rsid w:val="00050EC3"/>
    <w:rsid w:val="00051D96"/>
    <w:rsid w:val="00057968"/>
    <w:rsid w:val="000621BB"/>
    <w:rsid w:val="00065DCD"/>
    <w:rsid w:val="00072FE5"/>
    <w:rsid w:val="00074D90"/>
    <w:rsid w:val="000767DB"/>
    <w:rsid w:val="000857EC"/>
    <w:rsid w:val="00087374"/>
    <w:rsid w:val="00092024"/>
    <w:rsid w:val="000928BE"/>
    <w:rsid w:val="00092B02"/>
    <w:rsid w:val="0009361B"/>
    <w:rsid w:val="0009426E"/>
    <w:rsid w:val="00094D6D"/>
    <w:rsid w:val="000B10C9"/>
    <w:rsid w:val="000B163B"/>
    <w:rsid w:val="000B1812"/>
    <w:rsid w:val="000C4031"/>
    <w:rsid w:val="000C6AF9"/>
    <w:rsid w:val="000D3CDD"/>
    <w:rsid w:val="000D4635"/>
    <w:rsid w:val="000D5F63"/>
    <w:rsid w:val="000E26FE"/>
    <w:rsid w:val="000E4C17"/>
    <w:rsid w:val="000E6961"/>
    <w:rsid w:val="000F1B5D"/>
    <w:rsid w:val="000F1F40"/>
    <w:rsid w:val="000F5CC8"/>
    <w:rsid w:val="000F6BEB"/>
    <w:rsid w:val="000F7F9C"/>
    <w:rsid w:val="00101E9A"/>
    <w:rsid w:val="00104BD4"/>
    <w:rsid w:val="001171A2"/>
    <w:rsid w:val="00117E93"/>
    <w:rsid w:val="00122C66"/>
    <w:rsid w:val="001235EB"/>
    <w:rsid w:val="00127224"/>
    <w:rsid w:val="00132C88"/>
    <w:rsid w:val="001347B7"/>
    <w:rsid w:val="001370E3"/>
    <w:rsid w:val="00142BF0"/>
    <w:rsid w:val="00143BAC"/>
    <w:rsid w:val="00143DBB"/>
    <w:rsid w:val="00147053"/>
    <w:rsid w:val="00147F12"/>
    <w:rsid w:val="00151409"/>
    <w:rsid w:val="00152E43"/>
    <w:rsid w:val="00156BBA"/>
    <w:rsid w:val="00162210"/>
    <w:rsid w:val="00166EF5"/>
    <w:rsid w:val="0016707F"/>
    <w:rsid w:val="00167865"/>
    <w:rsid w:val="00167B9A"/>
    <w:rsid w:val="00167F0D"/>
    <w:rsid w:val="00170C23"/>
    <w:rsid w:val="001711C0"/>
    <w:rsid w:val="0017204A"/>
    <w:rsid w:val="00172793"/>
    <w:rsid w:val="00176D68"/>
    <w:rsid w:val="001778BF"/>
    <w:rsid w:val="00195FC2"/>
    <w:rsid w:val="00197531"/>
    <w:rsid w:val="001A2D16"/>
    <w:rsid w:val="001A7DBE"/>
    <w:rsid w:val="001B0D9A"/>
    <w:rsid w:val="001C0EBF"/>
    <w:rsid w:val="001C28A6"/>
    <w:rsid w:val="001C38BF"/>
    <w:rsid w:val="001C3BDA"/>
    <w:rsid w:val="001C5329"/>
    <w:rsid w:val="001D0EFA"/>
    <w:rsid w:val="001D5BFE"/>
    <w:rsid w:val="001D6E4A"/>
    <w:rsid w:val="001E0547"/>
    <w:rsid w:val="001E1E75"/>
    <w:rsid w:val="001E55D1"/>
    <w:rsid w:val="001F5FDD"/>
    <w:rsid w:val="00201516"/>
    <w:rsid w:val="0020243D"/>
    <w:rsid w:val="00202636"/>
    <w:rsid w:val="002034B3"/>
    <w:rsid w:val="0020473E"/>
    <w:rsid w:val="00214C28"/>
    <w:rsid w:val="0021567A"/>
    <w:rsid w:val="00217977"/>
    <w:rsid w:val="0022173D"/>
    <w:rsid w:val="002241EF"/>
    <w:rsid w:val="0022529A"/>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96F03"/>
    <w:rsid w:val="002A360E"/>
    <w:rsid w:val="002A4485"/>
    <w:rsid w:val="002A474E"/>
    <w:rsid w:val="002A4C69"/>
    <w:rsid w:val="002B4485"/>
    <w:rsid w:val="002B6FF8"/>
    <w:rsid w:val="002C263C"/>
    <w:rsid w:val="002C4C90"/>
    <w:rsid w:val="002C4C99"/>
    <w:rsid w:val="002C5D86"/>
    <w:rsid w:val="002D170C"/>
    <w:rsid w:val="002D3A76"/>
    <w:rsid w:val="002D481E"/>
    <w:rsid w:val="002D543A"/>
    <w:rsid w:val="002D62F6"/>
    <w:rsid w:val="002E45A6"/>
    <w:rsid w:val="002E45FE"/>
    <w:rsid w:val="002E749D"/>
    <w:rsid w:val="002F08B6"/>
    <w:rsid w:val="002F479D"/>
    <w:rsid w:val="003021A2"/>
    <w:rsid w:val="003033F1"/>
    <w:rsid w:val="00303A45"/>
    <w:rsid w:val="00305298"/>
    <w:rsid w:val="003123A7"/>
    <w:rsid w:val="00316ABF"/>
    <w:rsid w:val="00326625"/>
    <w:rsid w:val="00332458"/>
    <w:rsid w:val="003346A4"/>
    <w:rsid w:val="00336ACF"/>
    <w:rsid w:val="00341854"/>
    <w:rsid w:val="003455B0"/>
    <w:rsid w:val="003558A8"/>
    <w:rsid w:val="00355F05"/>
    <w:rsid w:val="00357C92"/>
    <w:rsid w:val="003602F6"/>
    <w:rsid w:val="00360A0C"/>
    <w:rsid w:val="003629BC"/>
    <w:rsid w:val="00374091"/>
    <w:rsid w:val="003744AE"/>
    <w:rsid w:val="00375F64"/>
    <w:rsid w:val="00384670"/>
    <w:rsid w:val="00384BB8"/>
    <w:rsid w:val="0038660B"/>
    <w:rsid w:val="00387024"/>
    <w:rsid w:val="0038776A"/>
    <w:rsid w:val="003917B5"/>
    <w:rsid w:val="00391CAF"/>
    <w:rsid w:val="0039363F"/>
    <w:rsid w:val="0039591B"/>
    <w:rsid w:val="00397341"/>
    <w:rsid w:val="003A1B53"/>
    <w:rsid w:val="003A2B88"/>
    <w:rsid w:val="003A338C"/>
    <w:rsid w:val="003A53E1"/>
    <w:rsid w:val="003B12A2"/>
    <w:rsid w:val="003B4843"/>
    <w:rsid w:val="003B6280"/>
    <w:rsid w:val="003B6E4D"/>
    <w:rsid w:val="003B7656"/>
    <w:rsid w:val="003C0C4B"/>
    <w:rsid w:val="003C0E04"/>
    <w:rsid w:val="003C6393"/>
    <w:rsid w:val="003D152A"/>
    <w:rsid w:val="003D1D6C"/>
    <w:rsid w:val="003D6EE4"/>
    <w:rsid w:val="003E1AA5"/>
    <w:rsid w:val="003E7A59"/>
    <w:rsid w:val="003F72A0"/>
    <w:rsid w:val="0040180F"/>
    <w:rsid w:val="00403B88"/>
    <w:rsid w:val="00404493"/>
    <w:rsid w:val="0041248F"/>
    <w:rsid w:val="00412A44"/>
    <w:rsid w:val="00414B92"/>
    <w:rsid w:val="00420D14"/>
    <w:rsid w:val="00422A05"/>
    <w:rsid w:val="00422C7F"/>
    <w:rsid w:val="00423664"/>
    <w:rsid w:val="004259C2"/>
    <w:rsid w:val="00431973"/>
    <w:rsid w:val="00434247"/>
    <w:rsid w:val="00435C56"/>
    <w:rsid w:val="00437F13"/>
    <w:rsid w:val="004407E8"/>
    <w:rsid w:val="00443332"/>
    <w:rsid w:val="00444FEA"/>
    <w:rsid w:val="004478B0"/>
    <w:rsid w:val="00450C29"/>
    <w:rsid w:val="00451ADC"/>
    <w:rsid w:val="004540A3"/>
    <w:rsid w:val="004540CD"/>
    <w:rsid w:val="00464A13"/>
    <w:rsid w:val="004668FF"/>
    <w:rsid w:val="00466FD6"/>
    <w:rsid w:val="00472755"/>
    <w:rsid w:val="00473325"/>
    <w:rsid w:val="0047570F"/>
    <w:rsid w:val="00483D52"/>
    <w:rsid w:val="00485D02"/>
    <w:rsid w:val="00485D9D"/>
    <w:rsid w:val="00490341"/>
    <w:rsid w:val="00490A9A"/>
    <w:rsid w:val="00492C92"/>
    <w:rsid w:val="004933EC"/>
    <w:rsid w:val="004A25AE"/>
    <w:rsid w:val="004A4C04"/>
    <w:rsid w:val="004A61B8"/>
    <w:rsid w:val="004B4A42"/>
    <w:rsid w:val="004B5FB7"/>
    <w:rsid w:val="004C4866"/>
    <w:rsid w:val="004D20DD"/>
    <w:rsid w:val="004D5E0E"/>
    <w:rsid w:val="004E170B"/>
    <w:rsid w:val="004E3FA9"/>
    <w:rsid w:val="004E4207"/>
    <w:rsid w:val="004E5152"/>
    <w:rsid w:val="004E563C"/>
    <w:rsid w:val="004E6F55"/>
    <w:rsid w:val="004F1810"/>
    <w:rsid w:val="004F3113"/>
    <w:rsid w:val="004F7C1F"/>
    <w:rsid w:val="005024E1"/>
    <w:rsid w:val="00517C97"/>
    <w:rsid w:val="00523C5D"/>
    <w:rsid w:val="00535DF6"/>
    <w:rsid w:val="0054012D"/>
    <w:rsid w:val="005528A6"/>
    <w:rsid w:val="00553BD2"/>
    <w:rsid w:val="00555E35"/>
    <w:rsid w:val="00555F5B"/>
    <w:rsid w:val="005617AE"/>
    <w:rsid w:val="0056429E"/>
    <w:rsid w:val="0057620A"/>
    <w:rsid w:val="0058770F"/>
    <w:rsid w:val="00587716"/>
    <w:rsid w:val="0059197A"/>
    <w:rsid w:val="00595FDD"/>
    <w:rsid w:val="0059639F"/>
    <w:rsid w:val="00596A01"/>
    <w:rsid w:val="00596DB2"/>
    <w:rsid w:val="005A31F1"/>
    <w:rsid w:val="005A5B8F"/>
    <w:rsid w:val="005A652A"/>
    <w:rsid w:val="005B600D"/>
    <w:rsid w:val="005B6597"/>
    <w:rsid w:val="005B76D0"/>
    <w:rsid w:val="005B7B7B"/>
    <w:rsid w:val="005C5115"/>
    <w:rsid w:val="005D009B"/>
    <w:rsid w:val="005D0E47"/>
    <w:rsid w:val="005D5BE2"/>
    <w:rsid w:val="005E2C48"/>
    <w:rsid w:val="005E4747"/>
    <w:rsid w:val="005E77DC"/>
    <w:rsid w:val="005F09CB"/>
    <w:rsid w:val="005F1497"/>
    <w:rsid w:val="005F3965"/>
    <w:rsid w:val="005F463F"/>
    <w:rsid w:val="005F4F7A"/>
    <w:rsid w:val="005F5C84"/>
    <w:rsid w:val="005F767F"/>
    <w:rsid w:val="006017D7"/>
    <w:rsid w:val="0060359F"/>
    <w:rsid w:val="006102D3"/>
    <w:rsid w:val="006105A0"/>
    <w:rsid w:val="00612E0D"/>
    <w:rsid w:val="00615565"/>
    <w:rsid w:val="006159E0"/>
    <w:rsid w:val="0061677C"/>
    <w:rsid w:val="00621AF5"/>
    <w:rsid w:val="00622728"/>
    <w:rsid w:val="00633065"/>
    <w:rsid w:val="00636207"/>
    <w:rsid w:val="0064292A"/>
    <w:rsid w:val="006470FE"/>
    <w:rsid w:val="00650A71"/>
    <w:rsid w:val="00655204"/>
    <w:rsid w:val="00656043"/>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2C1A"/>
    <w:rsid w:val="006B262C"/>
    <w:rsid w:val="006B4AC0"/>
    <w:rsid w:val="006C2E8A"/>
    <w:rsid w:val="006C376D"/>
    <w:rsid w:val="006D0ACF"/>
    <w:rsid w:val="006D13DF"/>
    <w:rsid w:val="006D2443"/>
    <w:rsid w:val="006D3B00"/>
    <w:rsid w:val="006D7DB2"/>
    <w:rsid w:val="006E3070"/>
    <w:rsid w:val="006E5395"/>
    <w:rsid w:val="006E6D50"/>
    <w:rsid w:val="006E72CB"/>
    <w:rsid w:val="006F3A4D"/>
    <w:rsid w:val="006F3BE8"/>
    <w:rsid w:val="00701F55"/>
    <w:rsid w:val="007028F4"/>
    <w:rsid w:val="007035E0"/>
    <w:rsid w:val="00706EA0"/>
    <w:rsid w:val="0071248C"/>
    <w:rsid w:val="0071409A"/>
    <w:rsid w:val="007154AA"/>
    <w:rsid w:val="0071683C"/>
    <w:rsid w:val="00721484"/>
    <w:rsid w:val="007271CB"/>
    <w:rsid w:val="00730394"/>
    <w:rsid w:val="00734222"/>
    <w:rsid w:val="00735FE0"/>
    <w:rsid w:val="00736E45"/>
    <w:rsid w:val="00743CE0"/>
    <w:rsid w:val="007449FB"/>
    <w:rsid w:val="00745A19"/>
    <w:rsid w:val="00745F27"/>
    <w:rsid w:val="007467E4"/>
    <w:rsid w:val="00747D70"/>
    <w:rsid w:val="0075215A"/>
    <w:rsid w:val="00752A91"/>
    <w:rsid w:val="007540B6"/>
    <w:rsid w:val="0075420D"/>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3489"/>
    <w:rsid w:val="007B46D0"/>
    <w:rsid w:val="007B5AE9"/>
    <w:rsid w:val="007B6B9C"/>
    <w:rsid w:val="007B78A6"/>
    <w:rsid w:val="007B7FB8"/>
    <w:rsid w:val="007C074A"/>
    <w:rsid w:val="007C26C6"/>
    <w:rsid w:val="007C2ED3"/>
    <w:rsid w:val="007C6863"/>
    <w:rsid w:val="007C7DCC"/>
    <w:rsid w:val="007D09CD"/>
    <w:rsid w:val="007D0D8B"/>
    <w:rsid w:val="007D1A85"/>
    <w:rsid w:val="007D21B3"/>
    <w:rsid w:val="007D2BF7"/>
    <w:rsid w:val="007D4FDA"/>
    <w:rsid w:val="007D59AE"/>
    <w:rsid w:val="007D6179"/>
    <w:rsid w:val="007E4FD6"/>
    <w:rsid w:val="007F05DA"/>
    <w:rsid w:val="007F19FD"/>
    <w:rsid w:val="007F5DAC"/>
    <w:rsid w:val="007F7062"/>
    <w:rsid w:val="0080064A"/>
    <w:rsid w:val="00805FB2"/>
    <w:rsid w:val="00813959"/>
    <w:rsid w:val="008146C8"/>
    <w:rsid w:val="00814F70"/>
    <w:rsid w:val="00827E46"/>
    <w:rsid w:val="00830798"/>
    <w:rsid w:val="00834601"/>
    <w:rsid w:val="00854779"/>
    <w:rsid w:val="00854EC6"/>
    <w:rsid w:val="00855A5A"/>
    <w:rsid w:val="00861020"/>
    <w:rsid w:val="00864168"/>
    <w:rsid w:val="00873122"/>
    <w:rsid w:val="00875D08"/>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4982"/>
    <w:rsid w:val="008E5F5E"/>
    <w:rsid w:val="008E684E"/>
    <w:rsid w:val="008F1B72"/>
    <w:rsid w:val="008F36DB"/>
    <w:rsid w:val="00903852"/>
    <w:rsid w:val="00906C49"/>
    <w:rsid w:val="00911CA1"/>
    <w:rsid w:val="00925917"/>
    <w:rsid w:val="009274B0"/>
    <w:rsid w:val="00930B8D"/>
    <w:rsid w:val="00931451"/>
    <w:rsid w:val="00932E23"/>
    <w:rsid w:val="00933F91"/>
    <w:rsid w:val="00936A79"/>
    <w:rsid w:val="00940316"/>
    <w:rsid w:val="009410CB"/>
    <w:rsid w:val="00944CF8"/>
    <w:rsid w:val="00946504"/>
    <w:rsid w:val="00953708"/>
    <w:rsid w:val="00953B7B"/>
    <w:rsid w:val="00960F8F"/>
    <w:rsid w:val="00965618"/>
    <w:rsid w:val="00971254"/>
    <w:rsid w:val="00972299"/>
    <w:rsid w:val="009741CA"/>
    <w:rsid w:val="00975123"/>
    <w:rsid w:val="00975A43"/>
    <w:rsid w:val="00977089"/>
    <w:rsid w:val="00991476"/>
    <w:rsid w:val="00994752"/>
    <w:rsid w:val="00996951"/>
    <w:rsid w:val="009A052E"/>
    <w:rsid w:val="009A498F"/>
    <w:rsid w:val="009A6563"/>
    <w:rsid w:val="009A6AA5"/>
    <w:rsid w:val="009A7E13"/>
    <w:rsid w:val="009B0C68"/>
    <w:rsid w:val="009B0D86"/>
    <w:rsid w:val="009B2BE7"/>
    <w:rsid w:val="009B303C"/>
    <w:rsid w:val="009B3451"/>
    <w:rsid w:val="009B4782"/>
    <w:rsid w:val="009B61E3"/>
    <w:rsid w:val="009C1544"/>
    <w:rsid w:val="009C690A"/>
    <w:rsid w:val="009D2EBB"/>
    <w:rsid w:val="009E3093"/>
    <w:rsid w:val="009E324E"/>
    <w:rsid w:val="009E3A90"/>
    <w:rsid w:val="009E4865"/>
    <w:rsid w:val="009E53B8"/>
    <w:rsid w:val="009E68FE"/>
    <w:rsid w:val="009F1F4E"/>
    <w:rsid w:val="009F2373"/>
    <w:rsid w:val="009F3C45"/>
    <w:rsid w:val="009F4CB4"/>
    <w:rsid w:val="009F4CE6"/>
    <w:rsid w:val="009F6C74"/>
    <w:rsid w:val="00A03625"/>
    <w:rsid w:val="00A06F69"/>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0E4F"/>
    <w:rsid w:val="00A646EE"/>
    <w:rsid w:val="00A6480F"/>
    <w:rsid w:val="00A65A8B"/>
    <w:rsid w:val="00A65B9B"/>
    <w:rsid w:val="00A6697A"/>
    <w:rsid w:val="00A702F0"/>
    <w:rsid w:val="00A70979"/>
    <w:rsid w:val="00A714E3"/>
    <w:rsid w:val="00A72931"/>
    <w:rsid w:val="00A747AD"/>
    <w:rsid w:val="00A75CE5"/>
    <w:rsid w:val="00A76E69"/>
    <w:rsid w:val="00A82BFB"/>
    <w:rsid w:val="00A851D8"/>
    <w:rsid w:val="00A90DD6"/>
    <w:rsid w:val="00A96F2C"/>
    <w:rsid w:val="00AA1D87"/>
    <w:rsid w:val="00AA1EF3"/>
    <w:rsid w:val="00AA212D"/>
    <w:rsid w:val="00AA2786"/>
    <w:rsid w:val="00AA4397"/>
    <w:rsid w:val="00AA4BF1"/>
    <w:rsid w:val="00AC4F67"/>
    <w:rsid w:val="00AC506D"/>
    <w:rsid w:val="00AC5A74"/>
    <w:rsid w:val="00AC5BD9"/>
    <w:rsid w:val="00AD1E9F"/>
    <w:rsid w:val="00AD27C1"/>
    <w:rsid w:val="00AE1CB0"/>
    <w:rsid w:val="00AE3A50"/>
    <w:rsid w:val="00AE4383"/>
    <w:rsid w:val="00AE4F84"/>
    <w:rsid w:val="00AE597A"/>
    <w:rsid w:val="00AF121D"/>
    <w:rsid w:val="00AF3657"/>
    <w:rsid w:val="00B01365"/>
    <w:rsid w:val="00B1063A"/>
    <w:rsid w:val="00B12542"/>
    <w:rsid w:val="00B12BF8"/>
    <w:rsid w:val="00B25F4B"/>
    <w:rsid w:val="00B26DE3"/>
    <w:rsid w:val="00B27A97"/>
    <w:rsid w:val="00B321C8"/>
    <w:rsid w:val="00B34890"/>
    <w:rsid w:val="00B435B5"/>
    <w:rsid w:val="00B43827"/>
    <w:rsid w:val="00B43A8C"/>
    <w:rsid w:val="00B510F6"/>
    <w:rsid w:val="00B564B1"/>
    <w:rsid w:val="00B564B6"/>
    <w:rsid w:val="00B60060"/>
    <w:rsid w:val="00B60332"/>
    <w:rsid w:val="00B60618"/>
    <w:rsid w:val="00B651B9"/>
    <w:rsid w:val="00B71A98"/>
    <w:rsid w:val="00B801E5"/>
    <w:rsid w:val="00B81528"/>
    <w:rsid w:val="00B82BFE"/>
    <w:rsid w:val="00B867A0"/>
    <w:rsid w:val="00B95568"/>
    <w:rsid w:val="00B955C6"/>
    <w:rsid w:val="00B971AD"/>
    <w:rsid w:val="00BA0223"/>
    <w:rsid w:val="00BA139E"/>
    <w:rsid w:val="00BA175C"/>
    <w:rsid w:val="00BA684F"/>
    <w:rsid w:val="00BB0FE8"/>
    <w:rsid w:val="00BC010F"/>
    <w:rsid w:val="00BC4E5F"/>
    <w:rsid w:val="00BC587A"/>
    <w:rsid w:val="00BC7E13"/>
    <w:rsid w:val="00BD1CEC"/>
    <w:rsid w:val="00BD1E4A"/>
    <w:rsid w:val="00BD2203"/>
    <w:rsid w:val="00BD3D7A"/>
    <w:rsid w:val="00BE0033"/>
    <w:rsid w:val="00BE1491"/>
    <w:rsid w:val="00BE3D22"/>
    <w:rsid w:val="00BE64B8"/>
    <w:rsid w:val="00BE6646"/>
    <w:rsid w:val="00BE67F2"/>
    <w:rsid w:val="00BF4754"/>
    <w:rsid w:val="00BF63C1"/>
    <w:rsid w:val="00BF68C9"/>
    <w:rsid w:val="00BF7875"/>
    <w:rsid w:val="00C10544"/>
    <w:rsid w:val="00C14005"/>
    <w:rsid w:val="00C17953"/>
    <w:rsid w:val="00C21E22"/>
    <w:rsid w:val="00C22363"/>
    <w:rsid w:val="00C22F7D"/>
    <w:rsid w:val="00C23AFC"/>
    <w:rsid w:val="00C23DA4"/>
    <w:rsid w:val="00C25FEB"/>
    <w:rsid w:val="00C30E71"/>
    <w:rsid w:val="00C34BFD"/>
    <w:rsid w:val="00C417D0"/>
    <w:rsid w:val="00C41935"/>
    <w:rsid w:val="00C41C64"/>
    <w:rsid w:val="00C42950"/>
    <w:rsid w:val="00C442AE"/>
    <w:rsid w:val="00C472A2"/>
    <w:rsid w:val="00C52FA8"/>
    <w:rsid w:val="00C54057"/>
    <w:rsid w:val="00C541E5"/>
    <w:rsid w:val="00C55671"/>
    <w:rsid w:val="00C603C3"/>
    <w:rsid w:val="00C61F66"/>
    <w:rsid w:val="00C62E3F"/>
    <w:rsid w:val="00C64532"/>
    <w:rsid w:val="00C7196E"/>
    <w:rsid w:val="00C76D48"/>
    <w:rsid w:val="00C82215"/>
    <w:rsid w:val="00C91699"/>
    <w:rsid w:val="00CA05B1"/>
    <w:rsid w:val="00CA3F65"/>
    <w:rsid w:val="00CA461B"/>
    <w:rsid w:val="00CA5C47"/>
    <w:rsid w:val="00CB0825"/>
    <w:rsid w:val="00CB13E6"/>
    <w:rsid w:val="00CB1923"/>
    <w:rsid w:val="00CB3671"/>
    <w:rsid w:val="00CB6492"/>
    <w:rsid w:val="00CC22BE"/>
    <w:rsid w:val="00CC2E19"/>
    <w:rsid w:val="00CC3603"/>
    <w:rsid w:val="00CC45F3"/>
    <w:rsid w:val="00CC7732"/>
    <w:rsid w:val="00CD7193"/>
    <w:rsid w:val="00CE16ED"/>
    <w:rsid w:val="00CE24BF"/>
    <w:rsid w:val="00CE3054"/>
    <w:rsid w:val="00CE6EF2"/>
    <w:rsid w:val="00D01B7C"/>
    <w:rsid w:val="00D01DC2"/>
    <w:rsid w:val="00D02A2B"/>
    <w:rsid w:val="00D03766"/>
    <w:rsid w:val="00D068E6"/>
    <w:rsid w:val="00D11758"/>
    <w:rsid w:val="00D12BA5"/>
    <w:rsid w:val="00D207FC"/>
    <w:rsid w:val="00D2238A"/>
    <w:rsid w:val="00D32DFB"/>
    <w:rsid w:val="00D33BD9"/>
    <w:rsid w:val="00D35DEF"/>
    <w:rsid w:val="00D44CF6"/>
    <w:rsid w:val="00D52A4A"/>
    <w:rsid w:val="00D53D12"/>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5BB3"/>
    <w:rsid w:val="00E06CE7"/>
    <w:rsid w:val="00E10C21"/>
    <w:rsid w:val="00E22B2A"/>
    <w:rsid w:val="00E22DA1"/>
    <w:rsid w:val="00E32166"/>
    <w:rsid w:val="00E324F4"/>
    <w:rsid w:val="00E342A4"/>
    <w:rsid w:val="00E35B5D"/>
    <w:rsid w:val="00E363C9"/>
    <w:rsid w:val="00E4626D"/>
    <w:rsid w:val="00E5280E"/>
    <w:rsid w:val="00E54203"/>
    <w:rsid w:val="00E57EBE"/>
    <w:rsid w:val="00E60E28"/>
    <w:rsid w:val="00E752FC"/>
    <w:rsid w:val="00E77066"/>
    <w:rsid w:val="00E770E2"/>
    <w:rsid w:val="00E87ACF"/>
    <w:rsid w:val="00E94659"/>
    <w:rsid w:val="00EA1E82"/>
    <w:rsid w:val="00EA3D0E"/>
    <w:rsid w:val="00EA42E6"/>
    <w:rsid w:val="00EA5AE1"/>
    <w:rsid w:val="00EB3D39"/>
    <w:rsid w:val="00EB55D9"/>
    <w:rsid w:val="00EC0921"/>
    <w:rsid w:val="00EC5E5D"/>
    <w:rsid w:val="00EC7A13"/>
    <w:rsid w:val="00ED1146"/>
    <w:rsid w:val="00ED3908"/>
    <w:rsid w:val="00ED3F47"/>
    <w:rsid w:val="00ED705B"/>
    <w:rsid w:val="00EE349A"/>
    <w:rsid w:val="00EE6EF1"/>
    <w:rsid w:val="00EE796E"/>
    <w:rsid w:val="00EF39CA"/>
    <w:rsid w:val="00F013C0"/>
    <w:rsid w:val="00F05EE7"/>
    <w:rsid w:val="00F06133"/>
    <w:rsid w:val="00F121A6"/>
    <w:rsid w:val="00F16117"/>
    <w:rsid w:val="00F26DAF"/>
    <w:rsid w:val="00F27DD3"/>
    <w:rsid w:val="00F3191C"/>
    <w:rsid w:val="00F34435"/>
    <w:rsid w:val="00F37917"/>
    <w:rsid w:val="00F46C47"/>
    <w:rsid w:val="00F552DE"/>
    <w:rsid w:val="00F6037A"/>
    <w:rsid w:val="00F603DB"/>
    <w:rsid w:val="00F637EB"/>
    <w:rsid w:val="00F6501E"/>
    <w:rsid w:val="00F664E8"/>
    <w:rsid w:val="00F70835"/>
    <w:rsid w:val="00F70B3E"/>
    <w:rsid w:val="00F7288B"/>
    <w:rsid w:val="00F8061A"/>
    <w:rsid w:val="00F83A1D"/>
    <w:rsid w:val="00F87258"/>
    <w:rsid w:val="00F9178E"/>
    <w:rsid w:val="00F921BE"/>
    <w:rsid w:val="00F94F2F"/>
    <w:rsid w:val="00FA0021"/>
    <w:rsid w:val="00FA61D7"/>
    <w:rsid w:val="00FB21E9"/>
    <w:rsid w:val="00FB5783"/>
    <w:rsid w:val="00FB5B67"/>
    <w:rsid w:val="00FB7C03"/>
    <w:rsid w:val="00FC04B0"/>
    <w:rsid w:val="00FC174D"/>
    <w:rsid w:val="00FC2FC0"/>
    <w:rsid w:val="00FC40D6"/>
    <w:rsid w:val="00FD2228"/>
    <w:rsid w:val="00FD22A1"/>
    <w:rsid w:val="00FD2A8C"/>
    <w:rsid w:val="00FD4D05"/>
    <w:rsid w:val="00FD7758"/>
    <w:rsid w:val="00FE0444"/>
    <w:rsid w:val="00FE63D1"/>
    <w:rsid w:val="00FF3DFB"/>
    <w:rsid w:val="00FF4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681A94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rsid w:val="00ED1146"/>
  </w:style>
  <w:style w:type="paragraph" w:styleId="Signature">
    <w:name w:val="Signature"/>
    <w:basedOn w:val="Normal"/>
    <w:link w:val="SignatureChar"/>
    <w:rsid w:val="001235EB"/>
    <w:pPr>
      <w:ind w:left="4320"/>
    </w:pPr>
    <w:rPr>
      <w:lang w:eastAsia="zh-TW"/>
    </w:rPr>
  </w:style>
  <w:style w:type="character" w:customStyle="1" w:styleId="SignatureChar">
    <w:name w:val="Signature Char"/>
    <w:basedOn w:val="DefaultParagraphFont"/>
    <w:link w:val="Signature"/>
    <w:rsid w:val="001235EB"/>
    <w:rPr>
      <w:sz w:val="24"/>
      <w:lang w:eastAsia="zh-TW"/>
    </w:rPr>
  </w:style>
  <w:style w:type="character" w:styleId="CommentReference">
    <w:name w:val="annotation reference"/>
    <w:basedOn w:val="DefaultParagraphFont"/>
    <w:rsid w:val="005D5BE2"/>
    <w:rPr>
      <w:sz w:val="16"/>
      <w:szCs w:val="16"/>
    </w:rPr>
  </w:style>
  <w:style w:type="paragraph" w:styleId="CommentText">
    <w:name w:val="annotation text"/>
    <w:basedOn w:val="Normal"/>
    <w:link w:val="CommentTextChar"/>
    <w:rsid w:val="005D5BE2"/>
    <w:rPr>
      <w:sz w:val="20"/>
    </w:rPr>
  </w:style>
  <w:style w:type="character" w:customStyle="1" w:styleId="CommentTextChar">
    <w:name w:val="Comment Text Char"/>
    <w:basedOn w:val="DefaultParagraphFont"/>
    <w:link w:val="CommentText"/>
    <w:rsid w:val="005D5BE2"/>
  </w:style>
  <w:style w:type="paragraph" w:styleId="CommentSubject">
    <w:name w:val="annotation subject"/>
    <w:basedOn w:val="CommentText"/>
    <w:next w:val="CommentText"/>
    <w:link w:val="CommentSubjectChar"/>
    <w:rsid w:val="005D5BE2"/>
    <w:rPr>
      <w:b/>
      <w:bCs/>
    </w:rPr>
  </w:style>
  <w:style w:type="character" w:customStyle="1" w:styleId="CommentSubjectChar">
    <w:name w:val="Comment Subject Char"/>
    <w:basedOn w:val="CommentTextChar"/>
    <w:link w:val="CommentSubject"/>
    <w:rsid w:val="005D5B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D0736-F4E7-4D25-9740-503DB1C0E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2222</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2019-02-22T22:08:00Z</dcterms:created>
  <dcterms:modified xsi:type="dcterms:W3CDTF">2019-03-05T20:55:00Z</dcterms:modified>
</cp:coreProperties>
</file>